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DB32F" w14:textId="77777777" w:rsidR="00FA5081" w:rsidRDefault="00FA5081" w:rsidP="00B67FA6">
      <w:pPr>
        <w:jc w:val="center"/>
        <w:rPr>
          <w:b/>
          <w:i/>
          <w:color w:val="008000"/>
        </w:rPr>
      </w:pPr>
    </w:p>
    <w:p w14:paraId="5E5FE88A" w14:textId="77777777" w:rsidR="00FA5081" w:rsidRDefault="00FA5081" w:rsidP="00B67FA6">
      <w:pPr>
        <w:jc w:val="center"/>
        <w:rPr>
          <w:b/>
          <w:i/>
          <w:color w:val="008000"/>
        </w:rPr>
      </w:pPr>
    </w:p>
    <w:tbl>
      <w:tblPr>
        <w:tblpPr w:leftFromText="141" w:rightFromText="141" w:vertAnchor="page" w:horzAnchor="page" w:tblpX="1" w:tblpY="1546"/>
        <w:tblW w:w="6852" w:type="dxa"/>
        <w:tblCellMar>
          <w:left w:w="70" w:type="dxa"/>
          <w:right w:w="70" w:type="dxa"/>
        </w:tblCellMar>
        <w:tblLook w:val="04A0" w:firstRow="1" w:lastRow="0" w:firstColumn="1" w:lastColumn="0" w:noHBand="0" w:noVBand="1"/>
      </w:tblPr>
      <w:tblGrid>
        <w:gridCol w:w="2116"/>
        <w:gridCol w:w="4736"/>
      </w:tblGrid>
      <w:tr w:rsidR="00661F8B" w:rsidRPr="00CF005D" w14:paraId="73CF8E0B" w14:textId="77777777" w:rsidTr="00661F8B">
        <w:trPr>
          <w:trHeight w:val="400"/>
        </w:trPr>
        <w:tc>
          <w:tcPr>
            <w:tcW w:w="2116" w:type="dxa"/>
            <w:shd w:val="clear" w:color="auto" w:fill="17375D"/>
            <w:noWrap/>
            <w:vAlign w:val="bottom"/>
            <w:hideMark/>
          </w:tcPr>
          <w:p w14:paraId="2068E780" w14:textId="77777777" w:rsidR="00661F8B" w:rsidRDefault="00661F8B">
            <w:pPr>
              <w:rPr>
                <w:rFonts w:ascii="Arial Narrow" w:hAnsi="Arial Narrow"/>
                <w:color w:val="FFFFFF"/>
                <w:sz w:val="32"/>
                <w:szCs w:val="32"/>
              </w:rPr>
            </w:pPr>
            <w:r>
              <w:rPr>
                <w:rFonts w:ascii="Arial Narrow" w:hAnsi="Arial Narrow"/>
                <w:color w:val="FFFFFF"/>
                <w:sz w:val="32"/>
                <w:szCs w:val="32"/>
              </w:rPr>
              <w:t> </w:t>
            </w:r>
          </w:p>
        </w:tc>
        <w:tc>
          <w:tcPr>
            <w:tcW w:w="4736" w:type="dxa"/>
            <w:shd w:val="clear" w:color="auto" w:fill="17375D"/>
            <w:noWrap/>
            <w:vAlign w:val="bottom"/>
            <w:hideMark/>
          </w:tcPr>
          <w:p w14:paraId="7385EC85" w14:textId="77777777" w:rsidR="00661F8B" w:rsidRPr="00CF005D" w:rsidRDefault="00661F8B">
            <w:pPr>
              <w:rPr>
                <w:rFonts w:ascii="Arial Narrow" w:hAnsi="Arial Narrow"/>
                <w:color w:val="FFFFFF"/>
                <w:sz w:val="32"/>
                <w:szCs w:val="32"/>
              </w:rPr>
            </w:pPr>
            <w:r w:rsidRPr="00CF005D">
              <w:rPr>
                <w:rFonts w:ascii="Arial Narrow" w:hAnsi="Arial Narrow"/>
                <w:color w:val="FFFFFF"/>
                <w:sz w:val="32"/>
                <w:szCs w:val="32"/>
              </w:rPr>
              <w:t>Domov Pod Lipami Smečno,</w:t>
            </w:r>
          </w:p>
        </w:tc>
      </w:tr>
      <w:tr w:rsidR="00661F8B" w:rsidRPr="00CF005D" w14:paraId="2714B4FC" w14:textId="77777777" w:rsidTr="00661F8B">
        <w:trPr>
          <w:trHeight w:val="59"/>
        </w:trPr>
        <w:tc>
          <w:tcPr>
            <w:tcW w:w="2116" w:type="dxa"/>
            <w:noWrap/>
            <w:vAlign w:val="bottom"/>
            <w:hideMark/>
          </w:tcPr>
          <w:p w14:paraId="7C893334" w14:textId="77777777" w:rsidR="00661F8B" w:rsidRPr="00CF005D" w:rsidRDefault="00661F8B">
            <w:pPr>
              <w:rPr>
                <w:rFonts w:ascii="Arial Narrow" w:hAnsi="Arial Narrow"/>
                <w:color w:val="FFFFFF"/>
                <w:sz w:val="32"/>
                <w:szCs w:val="32"/>
              </w:rPr>
            </w:pPr>
          </w:p>
        </w:tc>
        <w:tc>
          <w:tcPr>
            <w:tcW w:w="4736" w:type="dxa"/>
            <w:noWrap/>
            <w:vAlign w:val="bottom"/>
            <w:hideMark/>
          </w:tcPr>
          <w:p w14:paraId="367E51CB" w14:textId="77777777" w:rsidR="00661F8B" w:rsidRPr="00CF005D" w:rsidRDefault="00661F8B">
            <w:pPr>
              <w:rPr>
                <w:sz w:val="20"/>
                <w:szCs w:val="20"/>
              </w:rPr>
            </w:pPr>
          </w:p>
        </w:tc>
      </w:tr>
      <w:tr w:rsidR="00661F8B" w:rsidRPr="00CF005D" w14:paraId="6845EF04" w14:textId="77777777" w:rsidTr="00661F8B">
        <w:trPr>
          <w:trHeight w:val="400"/>
        </w:trPr>
        <w:tc>
          <w:tcPr>
            <w:tcW w:w="2116" w:type="dxa"/>
            <w:shd w:val="clear" w:color="auto" w:fill="17375D"/>
            <w:noWrap/>
            <w:vAlign w:val="bottom"/>
            <w:hideMark/>
          </w:tcPr>
          <w:p w14:paraId="606FF206" w14:textId="77777777" w:rsidR="00661F8B" w:rsidRPr="00CF005D" w:rsidRDefault="00661F8B">
            <w:pPr>
              <w:rPr>
                <w:rFonts w:ascii="Arial Narrow" w:hAnsi="Arial Narrow"/>
                <w:color w:val="FFFFFF"/>
                <w:sz w:val="32"/>
                <w:szCs w:val="32"/>
              </w:rPr>
            </w:pPr>
            <w:r w:rsidRPr="00CF005D">
              <w:rPr>
                <w:rFonts w:ascii="Arial Narrow" w:hAnsi="Arial Narrow"/>
                <w:color w:val="FFFFFF"/>
                <w:sz w:val="32"/>
                <w:szCs w:val="32"/>
              </w:rPr>
              <w:t> </w:t>
            </w:r>
          </w:p>
        </w:tc>
        <w:tc>
          <w:tcPr>
            <w:tcW w:w="4736" w:type="dxa"/>
            <w:shd w:val="clear" w:color="auto" w:fill="17375D"/>
            <w:noWrap/>
            <w:vAlign w:val="bottom"/>
            <w:hideMark/>
          </w:tcPr>
          <w:p w14:paraId="41A4BF26" w14:textId="77777777" w:rsidR="00661F8B" w:rsidRPr="00CF005D" w:rsidRDefault="00661F8B">
            <w:pPr>
              <w:rPr>
                <w:rFonts w:ascii="Arial Narrow" w:hAnsi="Arial Narrow"/>
                <w:color w:val="FFFFFF"/>
                <w:sz w:val="32"/>
                <w:szCs w:val="32"/>
              </w:rPr>
            </w:pPr>
            <w:r w:rsidRPr="00CF005D">
              <w:rPr>
                <w:rFonts w:ascii="Arial Narrow" w:hAnsi="Arial Narrow"/>
                <w:color w:val="FFFFFF"/>
                <w:sz w:val="32"/>
                <w:szCs w:val="32"/>
              </w:rPr>
              <w:t>poskytovatel sociálních služeb</w:t>
            </w:r>
          </w:p>
        </w:tc>
      </w:tr>
      <w:tr w:rsidR="00661F8B" w:rsidRPr="00CF005D" w14:paraId="00785DD7" w14:textId="77777777" w:rsidTr="00661F8B">
        <w:trPr>
          <w:trHeight w:val="59"/>
        </w:trPr>
        <w:tc>
          <w:tcPr>
            <w:tcW w:w="2116" w:type="dxa"/>
            <w:noWrap/>
            <w:vAlign w:val="bottom"/>
            <w:hideMark/>
          </w:tcPr>
          <w:p w14:paraId="5DEF60F7" w14:textId="77777777" w:rsidR="00661F8B" w:rsidRPr="00CF005D" w:rsidRDefault="00661F8B">
            <w:pPr>
              <w:rPr>
                <w:rFonts w:ascii="Arial Narrow" w:hAnsi="Arial Narrow"/>
                <w:color w:val="FFFFFF"/>
                <w:sz w:val="32"/>
                <w:szCs w:val="32"/>
              </w:rPr>
            </w:pPr>
          </w:p>
        </w:tc>
        <w:tc>
          <w:tcPr>
            <w:tcW w:w="4736" w:type="dxa"/>
            <w:noWrap/>
            <w:vAlign w:val="bottom"/>
            <w:hideMark/>
          </w:tcPr>
          <w:p w14:paraId="4367CEE1" w14:textId="77777777" w:rsidR="00661F8B" w:rsidRPr="00CF005D" w:rsidRDefault="00661F8B">
            <w:pPr>
              <w:rPr>
                <w:sz w:val="20"/>
                <w:szCs w:val="20"/>
              </w:rPr>
            </w:pPr>
          </w:p>
        </w:tc>
      </w:tr>
      <w:tr w:rsidR="00661F8B" w:rsidRPr="00CF005D" w14:paraId="0BAE32A3" w14:textId="77777777" w:rsidTr="00661F8B">
        <w:trPr>
          <w:trHeight w:val="400"/>
        </w:trPr>
        <w:tc>
          <w:tcPr>
            <w:tcW w:w="2116" w:type="dxa"/>
            <w:shd w:val="clear" w:color="auto" w:fill="17375D"/>
            <w:noWrap/>
            <w:vAlign w:val="bottom"/>
            <w:hideMark/>
          </w:tcPr>
          <w:p w14:paraId="24B4BB40" w14:textId="77777777" w:rsidR="00661F8B" w:rsidRPr="00CF005D" w:rsidRDefault="00661F8B">
            <w:pPr>
              <w:rPr>
                <w:rFonts w:ascii="Arial Narrow" w:hAnsi="Arial Narrow"/>
                <w:color w:val="FFFFFF"/>
                <w:sz w:val="32"/>
                <w:szCs w:val="32"/>
              </w:rPr>
            </w:pPr>
            <w:r w:rsidRPr="00CF005D">
              <w:rPr>
                <w:rFonts w:ascii="Arial Narrow" w:hAnsi="Arial Narrow"/>
                <w:color w:val="FFFFFF"/>
                <w:sz w:val="32"/>
                <w:szCs w:val="32"/>
              </w:rPr>
              <w:t> </w:t>
            </w:r>
          </w:p>
        </w:tc>
        <w:tc>
          <w:tcPr>
            <w:tcW w:w="4736" w:type="dxa"/>
            <w:shd w:val="clear" w:color="auto" w:fill="17375D"/>
            <w:noWrap/>
            <w:vAlign w:val="bottom"/>
            <w:hideMark/>
          </w:tcPr>
          <w:p w14:paraId="44805E4B" w14:textId="77777777" w:rsidR="00661F8B" w:rsidRPr="00CF005D" w:rsidRDefault="00661F8B">
            <w:pPr>
              <w:rPr>
                <w:rFonts w:ascii="Arial Narrow" w:hAnsi="Arial Narrow"/>
                <w:color w:val="FFFFFF"/>
                <w:sz w:val="32"/>
                <w:szCs w:val="32"/>
              </w:rPr>
            </w:pPr>
          </w:p>
        </w:tc>
      </w:tr>
    </w:tbl>
    <w:p w14:paraId="34D948AB" w14:textId="77777777" w:rsidR="00EE5E1E" w:rsidRPr="00CF005D" w:rsidRDefault="00EE5E1E" w:rsidP="00EE5E1E">
      <w:pPr>
        <w:autoSpaceDE w:val="0"/>
        <w:autoSpaceDN w:val="0"/>
        <w:adjustRightInd w:val="0"/>
        <w:rPr>
          <w:b/>
          <w:bCs/>
          <w:color w:val="000000"/>
          <w:sz w:val="32"/>
          <w:szCs w:val="32"/>
        </w:rPr>
      </w:pPr>
    </w:p>
    <w:p w14:paraId="0EC59D78" w14:textId="77777777" w:rsidR="00661F8B" w:rsidRPr="00CF005D" w:rsidRDefault="00661F8B" w:rsidP="00EE5E1E">
      <w:pPr>
        <w:autoSpaceDE w:val="0"/>
        <w:autoSpaceDN w:val="0"/>
        <w:adjustRightInd w:val="0"/>
        <w:rPr>
          <w:b/>
          <w:bCs/>
          <w:color w:val="000000"/>
          <w:sz w:val="32"/>
          <w:szCs w:val="32"/>
        </w:rPr>
      </w:pPr>
    </w:p>
    <w:p w14:paraId="11409D1D" w14:textId="77777777" w:rsidR="00BC1132" w:rsidRPr="00CF005D" w:rsidRDefault="00BC1132" w:rsidP="00EE5E1E">
      <w:pPr>
        <w:autoSpaceDE w:val="0"/>
        <w:autoSpaceDN w:val="0"/>
        <w:adjustRightInd w:val="0"/>
        <w:rPr>
          <w:b/>
          <w:bCs/>
          <w:color w:val="000000"/>
          <w:sz w:val="32"/>
          <w:szCs w:val="32"/>
        </w:rPr>
      </w:pPr>
    </w:p>
    <w:p w14:paraId="5BEFB726" w14:textId="77777777" w:rsidR="00BC1132" w:rsidRPr="00CF005D" w:rsidRDefault="00BC1132" w:rsidP="00EE5E1E">
      <w:pPr>
        <w:autoSpaceDE w:val="0"/>
        <w:autoSpaceDN w:val="0"/>
        <w:adjustRightInd w:val="0"/>
        <w:rPr>
          <w:b/>
          <w:bCs/>
          <w:color w:val="000000"/>
          <w:sz w:val="32"/>
          <w:szCs w:val="32"/>
        </w:rPr>
      </w:pPr>
    </w:p>
    <w:p w14:paraId="544F05FF" w14:textId="77777777" w:rsidR="009A7389" w:rsidRPr="00CF005D" w:rsidRDefault="009A7389" w:rsidP="009A7389">
      <w:pPr>
        <w:contextualSpacing/>
        <w:rPr>
          <w:b/>
        </w:rPr>
      </w:pPr>
      <w:r w:rsidRPr="00CF005D">
        <w:rPr>
          <w:b/>
        </w:rPr>
        <w:t>Domov Pod Lipami Smečno, poskytovatel sociálních služeb</w:t>
      </w:r>
    </w:p>
    <w:p w14:paraId="76A5D7E2" w14:textId="77777777" w:rsidR="009A7389" w:rsidRPr="00CF005D" w:rsidRDefault="009A7389" w:rsidP="009A7389">
      <w:pPr>
        <w:contextualSpacing/>
      </w:pPr>
      <w:r w:rsidRPr="00CF005D">
        <w:t xml:space="preserve">se sídlem Smečno 1, 273 05 Smečno </w:t>
      </w:r>
    </w:p>
    <w:p w14:paraId="5357E78C" w14:textId="77777777" w:rsidR="009A7389" w:rsidRPr="00CF005D" w:rsidRDefault="009A7389" w:rsidP="009A7389">
      <w:pPr>
        <w:contextualSpacing/>
      </w:pPr>
      <w:r w:rsidRPr="00CF005D">
        <w:t>IČO: 71234454</w:t>
      </w:r>
    </w:p>
    <w:p w14:paraId="6E5AB5CE" w14:textId="77777777" w:rsidR="009A7389" w:rsidRPr="00CF005D" w:rsidRDefault="009A7389" w:rsidP="009A7389">
      <w:pPr>
        <w:contextualSpacing/>
      </w:pPr>
      <w:r w:rsidRPr="00CF005D">
        <w:t xml:space="preserve">zapsaný v obchodním rejstříku u Městského soudu v Praze, oddíl </w:t>
      </w:r>
      <w:proofErr w:type="spellStart"/>
      <w:r w:rsidRPr="00CF005D">
        <w:t>Pr</w:t>
      </w:r>
      <w:proofErr w:type="spellEnd"/>
      <w:r w:rsidRPr="00CF005D">
        <w:t xml:space="preserve">, vložka 985 </w:t>
      </w:r>
    </w:p>
    <w:p w14:paraId="28FD98C6" w14:textId="77777777" w:rsidR="009A7389" w:rsidRPr="00CF005D" w:rsidRDefault="009A7389" w:rsidP="009A7389">
      <w:r w:rsidRPr="00CF005D">
        <w:t>zastoupený</w:t>
      </w:r>
      <w:bookmarkStart w:id="0" w:name="_Hlk128567217"/>
      <w:r w:rsidRPr="00CF005D">
        <w:t xml:space="preserve"> Bc. Petrem Šálou, ředitelem</w:t>
      </w:r>
    </w:p>
    <w:bookmarkEnd w:id="0"/>
    <w:p w14:paraId="23DA9E00" w14:textId="77777777" w:rsidR="009A7389" w:rsidRPr="00CF005D" w:rsidRDefault="009A7389" w:rsidP="009A7389">
      <w:pPr>
        <w:rPr>
          <w:b/>
          <w:bCs/>
        </w:rPr>
      </w:pPr>
      <w:r w:rsidRPr="00CF005D">
        <w:t>dále také jako „</w:t>
      </w:r>
      <w:r w:rsidRPr="00CF005D">
        <w:rPr>
          <w:i/>
          <w:iCs/>
        </w:rPr>
        <w:t>Domov</w:t>
      </w:r>
      <w:r w:rsidRPr="00CF005D">
        <w:t>“, nebo „</w:t>
      </w:r>
      <w:r w:rsidRPr="00CF005D">
        <w:rPr>
          <w:i/>
          <w:iCs/>
        </w:rPr>
        <w:t>organizace</w:t>
      </w:r>
      <w:r w:rsidRPr="00CF005D">
        <w:t>“</w:t>
      </w:r>
    </w:p>
    <w:p w14:paraId="14EC3713" w14:textId="77777777" w:rsidR="009A7389" w:rsidRPr="00CF005D" w:rsidRDefault="009A7389" w:rsidP="009A7389">
      <w:r w:rsidRPr="00CF005D">
        <w:t xml:space="preserve">vydává níže uvedeného dne, měsíce a roku tento </w:t>
      </w:r>
    </w:p>
    <w:p w14:paraId="45099BE9" w14:textId="77777777" w:rsidR="009A7389" w:rsidRPr="00CF005D" w:rsidRDefault="009A7389" w:rsidP="009A7389"/>
    <w:p w14:paraId="1CDA14B2" w14:textId="77777777" w:rsidR="00476FF2" w:rsidRPr="00CF005D" w:rsidRDefault="00476FF2" w:rsidP="009A7389">
      <w:pPr>
        <w:jc w:val="center"/>
        <w:rPr>
          <w:b/>
          <w:bCs/>
          <w:sz w:val="40"/>
          <w:szCs w:val="40"/>
        </w:rPr>
      </w:pPr>
    </w:p>
    <w:p w14:paraId="1CAF027A" w14:textId="332490F7" w:rsidR="009A7389" w:rsidRPr="00CF005D" w:rsidRDefault="009A7389" w:rsidP="009A7389">
      <w:pPr>
        <w:jc w:val="center"/>
        <w:rPr>
          <w:b/>
          <w:bCs/>
          <w:sz w:val="40"/>
          <w:szCs w:val="40"/>
        </w:rPr>
      </w:pPr>
      <w:r w:rsidRPr="00CF005D">
        <w:rPr>
          <w:b/>
          <w:bCs/>
          <w:sz w:val="40"/>
          <w:szCs w:val="40"/>
        </w:rPr>
        <w:t>DOMÁCÍ ŘÁD</w:t>
      </w:r>
    </w:p>
    <w:p w14:paraId="00FECB14" w14:textId="7A88DF90" w:rsidR="009A7389" w:rsidRPr="005F17C7" w:rsidRDefault="005F17C7" w:rsidP="009A7389">
      <w:pPr>
        <w:jc w:val="center"/>
        <w:rPr>
          <w:i/>
          <w:iCs/>
          <w:sz w:val="28"/>
          <w:szCs w:val="28"/>
        </w:rPr>
      </w:pPr>
      <w:r w:rsidRPr="005F17C7">
        <w:rPr>
          <w:i/>
          <w:iCs/>
          <w:sz w:val="28"/>
          <w:szCs w:val="28"/>
        </w:rPr>
        <w:t>(Vnitřní předpis pro poskytování služby Domov pro seniory)</w:t>
      </w:r>
    </w:p>
    <w:p w14:paraId="49C1800D" w14:textId="77777777" w:rsidR="009A7389" w:rsidRPr="00CF005D" w:rsidRDefault="009A7389" w:rsidP="009A7389"/>
    <w:p w14:paraId="1F5A5EFF" w14:textId="77777777" w:rsidR="009A7389" w:rsidRPr="00CF005D" w:rsidRDefault="009A7389" w:rsidP="00476FF2">
      <w:pPr>
        <w:pStyle w:val="Nadpis1"/>
        <w:jc w:val="center"/>
        <w:rPr>
          <w:rFonts w:ascii="Times New Roman" w:hAnsi="Times New Roman"/>
          <w:sz w:val="28"/>
          <w:szCs w:val="28"/>
        </w:rPr>
      </w:pPr>
      <w:r w:rsidRPr="00CF005D">
        <w:rPr>
          <w:rFonts w:ascii="Times New Roman" w:hAnsi="Times New Roman"/>
          <w:sz w:val="28"/>
          <w:szCs w:val="28"/>
        </w:rPr>
        <w:t>Článek 1</w:t>
      </w:r>
      <w:r w:rsidRPr="00CF005D">
        <w:rPr>
          <w:rFonts w:ascii="Times New Roman" w:hAnsi="Times New Roman"/>
          <w:sz w:val="28"/>
          <w:szCs w:val="28"/>
        </w:rPr>
        <w:br/>
        <w:t>Úvod a základní povinnosti</w:t>
      </w:r>
    </w:p>
    <w:p w14:paraId="68FB2DA2" w14:textId="525F41F9" w:rsidR="009A7389" w:rsidRPr="00CF005D" w:rsidRDefault="009A7389">
      <w:pPr>
        <w:pStyle w:val="Odstavecseseznamem"/>
        <w:numPr>
          <w:ilvl w:val="0"/>
          <w:numId w:val="1"/>
        </w:numPr>
        <w:spacing w:after="120" w:line="259" w:lineRule="auto"/>
        <w:ind w:left="425" w:hanging="357"/>
        <w:contextualSpacing w:val="0"/>
        <w:jc w:val="both"/>
      </w:pPr>
      <w:r w:rsidRPr="00CF005D">
        <w:t xml:space="preserve">Tento Vnitřní předpis pro poskytování služeb neboli Domácí řád (dále také jen </w:t>
      </w:r>
      <w:r w:rsidRPr="00CF005D">
        <w:rPr>
          <w:b/>
          <w:bCs/>
          <w:i/>
          <w:iCs/>
        </w:rPr>
        <w:t>„Domácí řád“</w:t>
      </w:r>
      <w:r w:rsidRPr="00CF005D">
        <w:t>) Domova obsahuje zásady a pravidla chování pro zajištění klidného, spokojeného a důstojného života a pořádku v Domově, jakož i některé pracovní postupy zaměstnanců a dalších pracovníků Domova (dále také jen „</w:t>
      </w:r>
      <w:r w:rsidRPr="00CF005D">
        <w:rPr>
          <w:b/>
          <w:bCs/>
          <w:i/>
          <w:iCs/>
        </w:rPr>
        <w:t>zaměstnanci</w:t>
      </w:r>
      <w:r w:rsidRPr="00CF005D">
        <w:t>“, „</w:t>
      </w:r>
      <w:r w:rsidRPr="00CF005D">
        <w:rPr>
          <w:b/>
          <w:bCs/>
          <w:i/>
          <w:iCs/>
        </w:rPr>
        <w:t>personál</w:t>
      </w:r>
      <w:r w:rsidRPr="00CF005D">
        <w:t>“ či „</w:t>
      </w:r>
      <w:r w:rsidRPr="00CF005D">
        <w:rPr>
          <w:b/>
          <w:bCs/>
          <w:i/>
          <w:iCs/>
        </w:rPr>
        <w:t>pracovníci</w:t>
      </w:r>
      <w:r w:rsidRPr="00CF005D">
        <w:t>“). Domácí řád je též základním pravidlem pro společné soužití uživatelů Domova.</w:t>
      </w:r>
    </w:p>
    <w:p w14:paraId="07128742" w14:textId="1916B273" w:rsidR="009A7389" w:rsidRPr="00CF005D" w:rsidRDefault="009A7389">
      <w:pPr>
        <w:pStyle w:val="Odstavecseseznamem"/>
        <w:numPr>
          <w:ilvl w:val="0"/>
          <w:numId w:val="1"/>
        </w:numPr>
        <w:spacing w:after="120" w:line="259" w:lineRule="auto"/>
        <w:ind w:left="425" w:hanging="357"/>
        <w:contextualSpacing w:val="0"/>
        <w:jc w:val="both"/>
      </w:pPr>
      <w:r w:rsidRPr="00CF005D">
        <w:t xml:space="preserve">Domácí řád je závazný pro všechny </w:t>
      </w:r>
      <w:r w:rsidR="00476FF2" w:rsidRPr="00CF005D">
        <w:t>uživatele</w:t>
      </w:r>
      <w:r w:rsidRPr="00CF005D">
        <w:t xml:space="preserve"> Domova, kterým je poskytována sociální služba „domov pro seniory“, a to od okamžiku účinnosti Smlouvy o poskytnutí sociální služby dle </w:t>
      </w:r>
      <w:proofErr w:type="spellStart"/>
      <w:r w:rsidRPr="00CF005D">
        <w:t>ust</w:t>
      </w:r>
      <w:proofErr w:type="spellEnd"/>
      <w:r w:rsidRPr="00CF005D">
        <w:t xml:space="preserve">. § 91 zákona č. 108/2006 Sb., o sociálních službách, ve znění pozdějších předpisů, která je s každým </w:t>
      </w:r>
      <w:r w:rsidR="00476FF2" w:rsidRPr="00CF005D">
        <w:t>uživatel</w:t>
      </w:r>
      <w:r w:rsidRPr="00CF005D">
        <w:t>em uzavřena.</w:t>
      </w:r>
    </w:p>
    <w:p w14:paraId="6CDB9590" w14:textId="77777777" w:rsidR="009A7389" w:rsidRPr="00CF005D" w:rsidRDefault="009A7389">
      <w:pPr>
        <w:pStyle w:val="Odstavecseseznamem"/>
        <w:numPr>
          <w:ilvl w:val="0"/>
          <w:numId w:val="1"/>
        </w:numPr>
        <w:spacing w:after="120" w:line="259" w:lineRule="auto"/>
        <w:ind w:left="425" w:hanging="357"/>
        <w:contextualSpacing w:val="0"/>
        <w:jc w:val="both"/>
      </w:pPr>
      <w:r w:rsidRPr="00CF005D">
        <w:t>Domácí řád je závazný též pro všechny zaměstnance Domova, jakož i jiné pracovníky Domova (např. dobrovolníky), přičemž obsahuje některé pracovní postupy. Dodržování Domácího řádu zaměstnancem je současně nezbytným požadavkem Domova jakožto zaměstnavatele pro řádný výkon práce zaměstnance. Domácí řád je rovněž závazný pro všechny návštěvníky.</w:t>
      </w:r>
    </w:p>
    <w:p w14:paraId="3F05A40F" w14:textId="480EE029" w:rsidR="009A7389" w:rsidRPr="00CF005D" w:rsidRDefault="009A7389">
      <w:pPr>
        <w:pStyle w:val="Odstavecseseznamem"/>
        <w:numPr>
          <w:ilvl w:val="0"/>
          <w:numId w:val="1"/>
        </w:numPr>
        <w:spacing w:after="120" w:line="259" w:lineRule="auto"/>
        <w:ind w:left="425" w:hanging="357"/>
        <w:contextualSpacing w:val="0"/>
        <w:jc w:val="both"/>
      </w:pPr>
      <w:r w:rsidRPr="00CF005D">
        <w:t xml:space="preserve">Domácí řád vychází z principů zajištění lidské důstojnosti, autonomie a z respektu k názorům a rozhodnutím uživatelů služeb. Základní podmínkou je dodržování norem slušného, vstřícného a tolerantního chování mezi </w:t>
      </w:r>
      <w:r w:rsidR="00476FF2" w:rsidRPr="00CF005D">
        <w:t>uživateli</w:t>
      </w:r>
      <w:r w:rsidRPr="00CF005D">
        <w:t xml:space="preserve"> navzájem i mezi </w:t>
      </w:r>
      <w:r w:rsidR="00476FF2" w:rsidRPr="00CF005D">
        <w:t>uživateli</w:t>
      </w:r>
      <w:r w:rsidRPr="00CF005D">
        <w:t xml:space="preserve"> a personálem Domova. V Domově je zakázáno verbálně nebo fyzicky napadat ostatní </w:t>
      </w:r>
      <w:r w:rsidR="00476FF2" w:rsidRPr="00CF005D">
        <w:t>uživatele</w:t>
      </w:r>
      <w:r w:rsidRPr="00CF005D">
        <w:t xml:space="preserve"> a personál nebo se </w:t>
      </w:r>
      <w:r w:rsidR="00CF7EAE" w:rsidRPr="00CF005D">
        <w:t>projevovat,</w:t>
      </w:r>
      <w:r w:rsidRPr="00CF005D">
        <w:t xml:space="preserve"> jakkoliv jinak hrubě či agresivně. V Domově je též zakázáno jednání mající znaky šikany, nebo jakékoliv vynucování si úsluh, výhod, finančních zápůjček či jiného jednání, a to jak vůči </w:t>
      </w:r>
      <w:r w:rsidR="00476FF2" w:rsidRPr="00CF005D">
        <w:t>uživatel</w:t>
      </w:r>
      <w:r w:rsidRPr="00CF005D">
        <w:t>ům, tak vůči personálu Domova.</w:t>
      </w:r>
    </w:p>
    <w:p w14:paraId="567398E8" w14:textId="77777777" w:rsidR="009A7389" w:rsidRPr="00CF005D" w:rsidRDefault="009A7389">
      <w:pPr>
        <w:pStyle w:val="Odstavecseseznamem"/>
        <w:numPr>
          <w:ilvl w:val="0"/>
          <w:numId w:val="1"/>
        </w:numPr>
        <w:spacing w:after="120" w:line="259" w:lineRule="auto"/>
        <w:ind w:left="425" w:hanging="357"/>
        <w:contextualSpacing w:val="0"/>
        <w:jc w:val="both"/>
      </w:pPr>
      <w:r w:rsidRPr="00CF005D">
        <w:lastRenderedPageBreak/>
        <w:t>Mezi základní povinnosti všech osob zdržujících se v objektu Domova patří:</w:t>
      </w:r>
    </w:p>
    <w:p w14:paraId="2BBDE4BC" w14:textId="6E82D748" w:rsidR="009A7389" w:rsidRPr="00CF005D" w:rsidRDefault="009A7389">
      <w:pPr>
        <w:pStyle w:val="Odstavecseseznamem"/>
        <w:numPr>
          <w:ilvl w:val="1"/>
          <w:numId w:val="2"/>
        </w:numPr>
        <w:spacing w:after="120" w:line="259" w:lineRule="auto"/>
        <w:ind w:left="993" w:hanging="357"/>
        <w:contextualSpacing w:val="0"/>
        <w:jc w:val="both"/>
      </w:pPr>
      <w:r w:rsidRPr="00CF005D">
        <w:t xml:space="preserve">Každý je povinen chovat se tak, aby svým chováním nenarušoval klid a neohrožoval bezpečnost </w:t>
      </w:r>
      <w:r w:rsidR="00476FF2" w:rsidRPr="00CF005D">
        <w:t>uživatel</w:t>
      </w:r>
      <w:r w:rsidRPr="00CF005D">
        <w:t>ů, návštěvníků ani personálu Domova.</w:t>
      </w:r>
    </w:p>
    <w:p w14:paraId="2EFCBBB7" w14:textId="3E149011" w:rsidR="009A7389" w:rsidRPr="00CF005D" w:rsidRDefault="009A7389">
      <w:pPr>
        <w:pStyle w:val="Odstavecseseznamem"/>
        <w:numPr>
          <w:ilvl w:val="1"/>
          <w:numId w:val="2"/>
        </w:numPr>
        <w:spacing w:after="120" w:line="259" w:lineRule="auto"/>
        <w:ind w:left="993" w:hanging="357"/>
        <w:contextualSpacing w:val="0"/>
        <w:jc w:val="both"/>
      </w:pPr>
      <w:r w:rsidRPr="00CF005D">
        <w:t>Každý je povinen vstupovat a odcházet z objektu Domova pouze hlavním vchodem</w:t>
      </w:r>
      <w:r w:rsidR="00476FF2" w:rsidRPr="00CF005D">
        <w:t>.</w:t>
      </w:r>
      <w:r w:rsidRPr="00CF005D">
        <w:t xml:space="preserve"> Není dovoleno užívat ke vstupu a odchodu z objektu Domova nouzové východy.</w:t>
      </w:r>
    </w:p>
    <w:p w14:paraId="30BA36E5" w14:textId="0505D2FC" w:rsidR="009A7389" w:rsidRPr="00CF005D" w:rsidRDefault="009A7389">
      <w:pPr>
        <w:pStyle w:val="Odstavecseseznamem"/>
        <w:numPr>
          <w:ilvl w:val="1"/>
          <w:numId w:val="2"/>
        </w:numPr>
        <w:spacing w:after="120" w:line="259" w:lineRule="auto"/>
        <w:ind w:left="993" w:hanging="357"/>
        <w:contextualSpacing w:val="0"/>
        <w:jc w:val="both"/>
      </w:pPr>
      <w:r w:rsidRPr="00CF005D">
        <w:t xml:space="preserve">V objektu Domova je zakázáno manipulovat s otevřeným ohněm, používat na pokojích </w:t>
      </w:r>
      <w:r w:rsidR="00476FF2" w:rsidRPr="00CF005D">
        <w:t>uživatel</w:t>
      </w:r>
      <w:r w:rsidRPr="00CF005D">
        <w:t>ů vařiče (včetně ponorných), elektrická kamínka, přímotopy.</w:t>
      </w:r>
    </w:p>
    <w:p w14:paraId="72D8B9BE" w14:textId="661CFB75" w:rsidR="009A7389" w:rsidRPr="00CF005D" w:rsidRDefault="009A7389">
      <w:pPr>
        <w:pStyle w:val="Odstavecseseznamem"/>
        <w:numPr>
          <w:ilvl w:val="1"/>
          <w:numId w:val="2"/>
        </w:numPr>
        <w:spacing w:after="120" w:line="259" w:lineRule="auto"/>
        <w:ind w:left="993" w:hanging="357"/>
        <w:contextualSpacing w:val="0"/>
        <w:jc w:val="both"/>
      </w:pPr>
      <w:r w:rsidRPr="00CF005D">
        <w:t xml:space="preserve">V Domově není dovoleno přechovávat věci, které by mohly ohrozit život a zdraví osob v Domově, jako jsou například zbraně, hygienicky závadné věci, hořlavé, výbušné či jinak nebezpečné látky a chemikálie, jakož i omamné látky. Jestliže si </w:t>
      </w:r>
      <w:r w:rsidR="00325E88" w:rsidRPr="00CF005D">
        <w:t>uživatel</w:t>
      </w:r>
      <w:r w:rsidRPr="00CF005D">
        <w:t xml:space="preserve"> přinesl do Domova věci, které by mohly ohrozit život a zdraví osob v Domově (nebezpečné předměty, zbraně, chemikálie, věci hygienicky závadné apod.), je povinen je z Domova odstranit. Neodstranění takovýchto předmětů i přes výzvu Domova je považováno za hrubé porušení tohoto Domácího řádu.</w:t>
      </w:r>
    </w:p>
    <w:p w14:paraId="7F5AA3F5" w14:textId="01E4CC50" w:rsidR="009A7389" w:rsidRPr="00CF005D" w:rsidRDefault="009A7389">
      <w:pPr>
        <w:pStyle w:val="Odstavecseseznamem"/>
        <w:numPr>
          <w:ilvl w:val="1"/>
          <w:numId w:val="2"/>
        </w:numPr>
        <w:spacing w:after="120" w:line="259" w:lineRule="auto"/>
        <w:ind w:left="993" w:hanging="357"/>
        <w:contextualSpacing w:val="0"/>
        <w:jc w:val="both"/>
      </w:pPr>
      <w:r w:rsidRPr="00CF005D">
        <w:t>V objektu Domova je zakázáno kouřit na místech, která k tomu nejsou vyhrazena</w:t>
      </w:r>
      <w:r w:rsidR="00325E88" w:rsidRPr="00CF005D">
        <w:t>.</w:t>
      </w:r>
      <w:r w:rsidRPr="00CF005D">
        <w:t xml:space="preserve"> </w:t>
      </w:r>
    </w:p>
    <w:p w14:paraId="5350EA9C" w14:textId="77777777" w:rsidR="009A7389" w:rsidRPr="00CF005D" w:rsidRDefault="009A7389">
      <w:pPr>
        <w:pStyle w:val="Odstavecseseznamem"/>
        <w:numPr>
          <w:ilvl w:val="1"/>
          <w:numId w:val="2"/>
        </w:numPr>
        <w:spacing w:after="120" w:line="259" w:lineRule="auto"/>
        <w:ind w:left="993" w:hanging="357"/>
        <w:contextualSpacing w:val="0"/>
        <w:jc w:val="both"/>
      </w:pPr>
      <w:r w:rsidRPr="00CF005D">
        <w:t>Je zakázáno svévolně poškozovat zařízení Domova.</w:t>
      </w:r>
    </w:p>
    <w:p w14:paraId="62453F35" w14:textId="77777777" w:rsidR="009A7389" w:rsidRPr="00CF005D" w:rsidRDefault="009A7389">
      <w:pPr>
        <w:pStyle w:val="Odstavecseseznamem"/>
        <w:numPr>
          <w:ilvl w:val="1"/>
          <w:numId w:val="2"/>
        </w:numPr>
        <w:spacing w:after="120" w:line="259" w:lineRule="auto"/>
        <w:ind w:left="993" w:hanging="357"/>
        <w:contextualSpacing w:val="0"/>
        <w:jc w:val="both"/>
      </w:pPr>
      <w:r w:rsidRPr="00CF005D">
        <w:t>Je zakázáno vyhazovat z oken jídlo, jeho zbytky, jakékoliv odpadky či jiné předměty, jakož i vylévat vodu nebo jinou tekutinu.</w:t>
      </w:r>
    </w:p>
    <w:p w14:paraId="1596BA9C" w14:textId="22F7C226" w:rsidR="009A7389" w:rsidRPr="00CF005D" w:rsidRDefault="00FC49F6">
      <w:pPr>
        <w:pStyle w:val="Odstavecseseznamem"/>
        <w:numPr>
          <w:ilvl w:val="1"/>
          <w:numId w:val="2"/>
        </w:numPr>
        <w:spacing w:after="120" w:line="259" w:lineRule="auto"/>
        <w:ind w:left="993" w:hanging="357"/>
        <w:contextualSpacing w:val="0"/>
        <w:jc w:val="both"/>
      </w:pPr>
      <w:r w:rsidRPr="00CF005D">
        <w:t>Uživatel</w:t>
      </w:r>
      <w:r w:rsidR="009A7389" w:rsidRPr="00CF005D">
        <w:t xml:space="preserve"> má povinnost dbát na svou osobní hygienu a dodržovat základní hygienická pravidla.</w:t>
      </w:r>
    </w:p>
    <w:p w14:paraId="5281AACB" w14:textId="69FC0B3B" w:rsidR="009A7389" w:rsidRPr="00CF005D" w:rsidRDefault="009A7389">
      <w:pPr>
        <w:pStyle w:val="Odstavecseseznamem"/>
        <w:numPr>
          <w:ilvl w:val="1"/>
          <w:numId w:val="2"/>
        </w:numPr>
        <w:spacing w:after="120" w:line="259" w:lineRule="auto"/>
        <w:ind w:left="993" w:hanging="357"/>
        <w:contextualSpacing w:val="0"/>
        <w:jc w:val="both"/>
      </w:pPr>
      <w:r w:rsidRPr="00CF005D">
        <w:t xml:space="preserve">Každý návštěvník je povinen respektovat soukromí </w:t>
      </w:r>
      <w:r w:rsidR="00FC49F6" w:rsidRPr="00CF005D">
        <w:t>uživatel</w:t>
      </w:r>
      <w:r w:rsidRPr="00CF005D">
        <w:t>ů, dbát pokynu personálu a chovat se tak, aby nenarušoval průběh poskytování péče.</w:t>
      </w:r>
    </w:p>
    <w:p w14:paraId="53820975" w14:textId="77777777" w:rsidR="009A7389" w:rsidRPr="00CF005D" w:rsidRDefault="009A7389">
      <w:pPr>
        <w:pStyle w:val="Odstavecseseznamem"/>
        <w:numPr>
          <w:ilvl w:val="1"/>
          <w:numId w:val="2"/>
        </w:numPr>
        <w:spacing w:after="120" w:line="259" w:lineRule="auto"/>
        <w:ind w:left="993" w:hanging="357"/>
        <w:contextualSpacing w:val="0"/>
        <w:jc w:val="both"/>
      </w:pPr>
      <w:r w:rsidRPr="00CF005D">
        <w:t>V Domově je zakázáno nadměrně konzumovat alkohol. Dále se v Domově zakazuje užívat jiné omamné či návykové látky.</w:t>
      </w:r>
    </w:p>
    <w:p w14:paraId="3EB1B3EE" w14:textId="7D377C2B" w:rsidR="009A7389" w:rsidRPr="00CF005D" w:rsidRDefault="009A7389">
      <w:pPr>
        <w:pStyle w:val="Odstavecseseznamem"/>
        <w:numPr>
          <w:ilvl w:val="1"/>
          <w:numId w:val="2"/>
        </w:numPr>
        <w:spacing w:after="120" w:line="259" w:lineRule="auto"/>
        <w:ind w:left="993" w:hanging="357"/>
        <w:contextualSpacing w:val="0"/>
        <w:jc w:val="both"/>
      </w:pPr>
      <w:r w:rsidRPr="00CF005D">
        <w:t xml:space="preserve">V Domově je zakázáno úmyslně poškozovat cizí majetek, ať se jedná o majetek Domova, jeho personálu, </w:t>
      </w:r>
      <w:r w:rsidR="00FC49F6" w:rsidRPr="00CF005D">
        <w:t>uživatelů</w:t>
      </w:r>
      <w:r w:rsidRPr="00CF005D">
        <w:t xml:space="preserve"> či třetích osob, včetně jeho krádeže nebo loupeže.</w:t>
      </w:r>
    </w:p>
    <w:p w14:paraId="425096EA" w14:textId="77777777" w:rsidR="009A7389" w:rsidRPr="00CF005D" w:rsidRDefault="009A7389" w:rsidP="009A7389"/>
    <w:p w14:paraId="28BA669A" w14:textId="77777777" w:rsidR="009A7389" w:rsidRPr="00CF005D" w:rsidRDefault="009A7389" w:rsidP="00FC49F6">
      <w:pPr>
        <w:pStyle w:val="Nadpis1"/>
        <w:jc w:val="center"/>
        <w:rPr>
          <w:rFonts w:ascii="Times New Roman" w:hAnsi="Times New Roman"/>
          <w:sz w:val="28"/>
          <w:szCs w:val="28"/>
        </w:rPr>
      </w:pPr>
      <w:r w:rsidRPr="00CF005D">
        <w:rPr>
          <w:rFonts w:ascii="Times New Roman" w:hAnsi="Times New Roman"/>
          <w:sz w:val="28"/>
          <w:szCs w:val="28"/>
        </w:rPr>
        <w:t>Článek 2</w:t>
      </w:r>
      <w:r w:rsidRPr="00CF005D">
        <w:rPr>
          <w:rFonts w:ascii="Times New Roman" w:hAnsi="Times New Roman"/>
          <w:sz w:val="28"/>
          <w:szCs w:val="28"/>
        </w:rPr>
        <w:br/>
        <w:t>Ubytování</w:t>
      </w:r>
    </w:p>
    <w:p w14:paraId="11FEE263" w14:textId="77777777" w:rsidR="009A7389" w:rsidRPr="00CF005D" w:rsidRDefault="009A7389" w:rsidP="00FC49F6">
      <w:pPr>
        <w:pStyle w:val="Nadpis2"/>
        <w:rPr>
          <w:sz w:val="24"/>
          <w:szCs w:val="24"/>
        </w:rPr>
      </w:pPr>
      <w:r w:rsidRPr="00CF005D">
        <w:rPr>
          <w:sz w:val="24"/>
          <w:szCs w:val="24"/>
        </w:rPr>
        <w:t>A) Nástup do ubytování</w:t>
      </w:r>
    </w:p>
    <w:p w14:paraId="721F24F6" w14:textId="237967B4" w:rsidR="00F255BA" w:rsidRDefault="00F255BA">
      <w:pPr>
        <w:numPr>
          <w:ilvl w:val="0"/>
          <w:numId w:val="4"/>
        </w:numPr>
        <w:suppressAutoHyphens/>
        <w:spacing w:after="120"/>
        <w:ind w:left="357" w:hanging="357"/>
        <w:jc w:val="both"/>
      </w:pPr>
      <w:r>
        <w:t>Nástup probíhá v předem domluveném termínu, zpravidla v pracovní den, do 10 hodin.</w:t>
      </w:r>
    </w:p>
    <w:p w14:paraId="7A3FAB88" w14:textId="5F2A3AD0" w:rsidR="009A7389" w:rsidRPr="00CF005D" w:rsidRDefault="009A7389">
      <w:pPr>
        <w:numPr>
          <w:ilvl w:val="0"/>
          <w:numId w:val="4"/>
        </w:numPr>
        <w:suppressAutoHyphens/>
        <w:spacing w:after="120"/>
        <w:ind w:left="357" w:hanging="357"/>
        <w:jc w:val="both"/>
      </w:pPr>
      <w:r w:rsidRPr="00CF005D">
        <w:t xml:space="preserve">Při nástupu do Domova je s novým </w:t>
      </w:r>
      <w:r w:rsidR="00CF7EAE" w:rsidRPr="00CF005D">
        <w:t>uživatelem</w:t>
      </w:r>
      <w:r w:rsidRPr="00CF005D">
        <w:t xml:space="preserve"> uzavřena smlouva o poskytování sociálních služeb (dále jen „</w:t>
      </w:r>
      <w:r w:rsidRPr="00CF005D">
        <w:rPr>
          <w:i/>
          <w:iCs/>
        </w:rPr>
        <w:t>Smlouva</w:t>
      </w:r>
      <w:r w:rsidRPr="00CF005D">
        <w:t>“)</w:t>
      </w:r>
      <w:r w:rsidR="00CF7EAE" w:rsidRPr="00CF005D">
        <w:t>, jejíž přílohou je tento Domácí řád.</w:t>
      </w:r>
    </w:p>
    <w:p w14:paraId="4B3509C7" w14:textId="77777777" w:rsidR="00A13150" w:rsidRDefault="009A7389">
      <w:pPr>
        <w:numPr>
          <w:ilvl w:val="0"/>
          <w:numId w:val="4"/>
        </w:numPr>
        <w:suppressAutoHyphens/>
        <w:spacing w:after="120"/>
        <w:ind w:left="357" w:hanging="357"/>
        <w:jc w:val="both"/>
      </w:pPr>
      <w:r w:rsidRPr="00CF005D">
        <w:t xml:space="preserve">V den nástupu je s </w:t>
      </w:r>
      <w:r w:rsidR="00CF7EAE" w:rsidRPr="00CF005D">
        <w:t>uživatelem</w:t>
      </w:r>
      <w:r w:rsidRPr="00CF005D">
        <w:t xml:space="preserve"> dohodnut způsob platby (v hotovosti, převodem z vlastního účtu či zasíláním důchodu z ČSSZ tzv. hromadným seznamem na účet organizace).</w:t>
      </w:r>
    </w:p>
    <w:p w14:paraId="77A469C1" w14:textId="36CF7388" w:rsidR="009A7389" w:rsidRPr="00CF005D" w:rsidRDefault="00CF7EAE">
      <w:pPr>
        <w:numPr>
          <w:ilvl w:val="0"/>
          <w:numId w:val="4"/>
        </w:numPr>
        <w:suppressAutoHyphens/>
        <w:spacing w:after="120"/>
        <w:ind w:left="357" w:hanging="357"/>
        <w:jc w:val="both"/>
      </w:pPr>
      <w:r w:rsidRPr="00CF005D">
        <w:t>Uživatelé</w:t>
      </w:r>
      <w:r w:rsidR="00F17697">
        <w:t xml:space="preserve"> soudně</w:t>
      </w:r>
      <w:r w:rsidR="009A7389" w:rsidRPr="00CF005D">
        <w:t xml:space="preserve"> omezení ve svéprávnosti nastupují</w:t>
      </w:r>
      <w:r w:rsidRPr="00CF005D">
        <w:t xml:space="preserve"> do Domova</w:t>
      </w:r>
      <w:r w:rsidR="009A7389" w:rsidRPr="00CF005D">
        <w:t xml:space="preserve"> v doprovodu svého opatrovníka</w:t>
      </w:r>
      <w:r w:rsidR="00A13150">
        <w:t>, který je zastupuje v úkonech stanovených v listině opatrovníka.</w:t>
      </w:r>
    </w:p>
    <w:p w14:paraId="7979F9EF" w14:textId="0F8ABA08" w:rsidR="009A7389" w:rsidRPr="00CF005D" w:rsidRDefault="009A7389">
      <w:pPr>
        <w:numPr>
          <w:ilvl w:val="0"/>
          <w:numId w:val="4"/>
        </w:numPr>
        <w:suppressAutoHyphens/>
        <w:spacing w:after="120"/>
        <w:ind w:left="357" w:hanging="357"/>
        <w:jc w:val="both"/>
      </w:pPr>
      <w:r w:rsidRPr="00CF005D">
        <w:lastRenderedPageBreak/>
        <w:t xml:space="preserve">Při nástupu seznámí sociální pracovnice nového </w:t>
      </w:r>
      <w:r w:rsidR="00CF7EAE" w:rsidRPr="00CF005D">
        <w:t>uživatele</w:t>
      </w:r>
      <w:r w:rsidRPr="00CF005D">
        <w:t xml:space="preserve"> s tímto </w:t>
      </w:r>
      <w:r w:rsidR="00CF7EAE" w:rsidRPr="00CF005D">
        <w:t>D</w:t>
      </w:r>
      <w:r w:rsidRPr="00CF005D">
        <w:t>omácím řádem Domova Pod Lipami Smečno.</w:t>
      </w:r>
    </w:p>
    <w:p w14:paraId="352F2BC2" w14:textId="77777777" w:rsidR="00A13D5E" w:rsidRPr="00CF005D" w:rsidRDefault="00A13D5E" w:rsidP="00A13D5E">
      <w:pPr>
        <w:suppressAutoHyphens/>
        <w:spacing w:after="120"/>
        <w:ind w:left="357"/>
        <w:jc w:val="both"/>
      </w:pPr>
    </w:p>
    <w:p w14:paraId="57764A85" w14:textId="77777777" w:rsidR="009A7389" w:rsidRPr="00CF005D" w:rsidRDefault="009A7389" w:rsidP="009A7389">
      <w:pPr>
        <w:pStyle w:val="Nadpis2"/>
        <w:rPr>
          <w:sz w:val="24"/>
          <w:szCs w:val="24"/>
        </w:rPr>
      </w:pPr>
      <w:r w:rsidRPr="00CF005D">
        <w:rPr>
          <w:sz w:val="24"/>
          <w:szCs w:val="24"/>
        </w:rPr>
        <w:t>B) Obecně o ubytování</w:t>
      </w:r>
    </w:p>
    <w:p w14:paraId="7015C487" w14:textId="67785784" w:rsidR="009A7389" w:rsidRPr="00CF005D" w:rsidRDefault="009A7389">
      <w:pPr>
        <w:numPr>
          <w:ilvl w:val="0"/>
          <w:numId w:val="31"/>
        </w:numPr>
        <w:suppressAutoHyphens/>
        <w:spacing w:after="120"/>
        <w:jc w:val="both"/>
        <w:rPr>
          <w:color w:val="000000" w:themeColor="text1"/>
        </w:rPr>
      </w:pPr>
      <w:r w:rsidRPr="00CF005D">
        <w:rPr>
          <w:bCs/>
        </w:rPr>
        <w:t xml:space="preserve">V případě služby </w:t>
      </w:r>
      <w:r w:rsidR="00CF7EAE" w:rsidRPr="00CF005D">
        <w:rPr>
          <w:bCs/>
        </w:rPr>
        <w:t>D</w:t>
      </w:r>
      <w:r w:rsidRPr="00CF005D">
        <w:rPr>
          <w:bCs/>
        </w:rPr>
        <w:t xml:space="preserve">omov pro seniory je ubytování poskytováno v jednolůžkových, dvoulůžkových nebo vícelůžkových </w:t>
      </w:r>
      <w:r w:rsidRPr="00CF005D">
        <w:rPr>
          <w:bCs/>
          <w:color w:val="000000" w:themeColor="text1"/>
        </w:rPr>
        <w:t>pokojích.</w:t>
      </w:r>
    </w:p>
    <w:p w14:paraId="0E2164AF" w14:textId="77777777" w:rsidR="009A7389" w:rsidRPr="00CF005D" w:rsidRDefault="009A7389">
      <w:pPr>
        <w:numPr>
          <w:ilvl w:val="0"/>
          <w:numId w:val="31"/>
        </w:numPr>
        <w:suppressAutoHyphens/>
        <w:spacing w:after="120"/>
        <w:ind w:left="357" w:hanging="357"/>
        <w:jc w:val="both"/>
        <w:rPr>
          <w:color w:val="000000" w:themeColor="text1"/>
        </w:rPr>
      </w:pPr>
      <w:r w:rsidRPr="00CF005D">
        <w:rPr>
          <w:bCs/>
          <w:color w:val="000000" w:themeColor="text1"/>
        </w:rPr>
        <w:t>Úhrada za poskytnutí ubytování je uvedena v aktuálním ceníku úhrad za poskytované služby, který tvoří samostatnou přílohu č. 1 tohoto Domácího řádu.</w:t>
      </w:r>
    </w:p>
    <w:p w14:paraId="322047F2" w14:textId="25286AA3" w:rsidR="009A7389" w:rsidRPr="00CF005D" w:rsidRDefault="009A7389">
      <w:pPr>
        <w:numPr>
          <w:ilvl w:val="0"/>
          <w:numId w:val="31"/>
        </w:numPr>
        <w:suppressAutoHyphens/>
        <w:spacing w:after="120"/>
        <w:ind w:left="357" w:hanging="357"/>
        <w:jc w:val="both"/>
      </w:pPr>
      <w:r w:rsidRPr="00CF005D">
        <w:rPr>
          <w:bCs/>
          <w:color w:val="000000" w:themeColor="text1"/>
        </w:rPr>
        <w:t xml:space="preserve">Dveře pokojů jsou se souhlasem </w:t>
      </w:r>
      <w:r w:rsidR="00CF7EAE" w:rsidRPr="00CF005D">
        <w:rPr>
          <w:bCs/>
          <w:color w:val="000000" w:themeColor="text1"/>
        </w:rPr>
        <w:t>uživatele</w:t>
      </w:r>
      <w:r w:rsidRPr="00CF005D">
        <w:rPr>
          <w:bCs/>
          <w:color w:val="000000" w:themeColor="text1"/>
        </w:rPr>
        <w:t xml:space="preserve"> ozn</w:t>
      </w:r>
      <w:r w:rsidRPr="00CF005D">
        <w:rPr>
          <w:bCs/>
        </w:rPr>
        <w:t>ačeny jeho jménem.</w:t>
      </w:r>
    </w:p>
    <w:p w14:paraId="1B74D580" w14:textId="53427A1B" w:rsidR="009A7389" w:rsidRPr="00CF005D" w:rsidRDefault="009A7389">
      <w:pPr>
        <w:numPr>
          <w:ilvl w:val="0"/>
          <w:numId w:val="31"/>
        </w:numPr>
        <w:suppressAutoHyphens/>
        <w:spacing w:after="120"/>
        <w:ind w:left="357" w:hanging="357"/>
        <w:jc w:val="both"/>
      </w:pPr>
      <w:r w:rsidRPr="00CF005D">
        <w:rPr>
          <w:bCs/>
        </w:rPr>
        <w:t xml:space="preserve">Mimo pokoj může </w:t>
      </w:r>
      <w:r w:rsidR="00CF7EAE" w:rsidRPr="00CF005D">
        <w:rPr>
          <w:bCs/>
        </w:rPr>
        <w:t>uživatel</w:t>
      </w:r>
      <w:r w:rsidRPr="00CF005D">
        <w:rPr>
          <w:bCs/>
        </w:rPr>
        <w:t xml:space="preserve"> obvyklým způsobem užívat společně s ostatními </w:t>
      </w:r>
      <w:r w:rsidR="00CF7EAE" w:rsidRPr="00CF005D">
        <w:rPr>
          <w:bCs/>
        </w:rPr>
        <w:t>uživateli</w:t>
      </w:r>
      <w:r w:rsidRPr="00CF005D">
        <w:rPr>
          <w:bCs/>
        </w:rPr>
        <w:t xml:space="preserve"> v Domově tyto společné prostory:</w:t>
      </w:r>
    </w:p>
    <w:p w14:paraId="6C2F4705" w14:textId="6A6CAEF1" w:rsidR="009A7389" w:rsidRPr="00CF005D" w:rsidRDefault="00CF7EAE" w:rsidP="00065C5B">
      <w:pPr>
        <w:pStyle w:val="Odstavecseseznamem"/>
        <w:suppressAutoHyphens/>
        <w:ind w:left="360"/>
        <w:jc w:val="both"/>
      </w:pPr>
      <w:r w:rsidRPr="00CF005D">
        <w:t>Společenské místnosti, knihovny, posezení na chodbách, terasy, venkovní prostory a ostatní prostory určené ke společnému setkávání</w:t>
      </w:r>
    </w:p>
    <w:p w14:paraId="6CC47B82" w14:textId="234E5AA1" w:rsidR="009A7389" w:rsidRPr="00CF005D" w:rsidRDefault="009A7389" w:rsidP="00065C5B">
      <w:pPr>
        <w:suppressAutoHyphens/>
        <w:ind w:left="357"/>
        <w:jc w:val="both"/>
      </w:pPr>
      <w:r w:rsidRPr="00CF005D">
        <w:t xml:space="preserve">Pohyb </w:t>
      </w:r>
      <w:r w:rsidR="00CF7EAE" w:rsidRPr="00CF005D">
        <w:t>uživatel</w:t>
      </w:r>
      <w:r w:rsidRPr="00CF005D">
        <w:t xml:space="preserve">ů v provozních místnostech je všem </w:t>
      </w:r>
      <w:r w:rsidR="00CF7EAE" w:rsidRPr="00CF005D">
        <w:t>uživatel</w:t>
      </w:r>
      <w:r w:rsidRPr="00CF005D">
        <w:t xml:space="preserve">ům zakázán. Výjimky může povolit v individuálních případech </w:t>
      </w:r>
      <w:bookmarkStart w:id="1" w:name="_Hlk128491657"/>
      <w:r w:rsidRPr="00CF005D">
        <w:t>ředitel Domova nebo jeho zástupce,</w:t>
      </w:r>
      <w:bookmarkEnd w:id="1"/>
      <w:r w:rsidRPr="00CF005D">
        <w:t xml:space="preserve"> avšak i v takovém případě se </w:t>
      </w:r>
      <w:r w:rsidR="00065C5B" w:rsidRPr="00CF005D">
        <w:t>uživatel</w:t>
      </w:r>
      <w:r w:rsidRPr="00CF005D">
        <w:t xml:space="preserve"> může v takové provozní místnosti pohybovat pouze v doprovodu personálu Domova.</w:t>
      </w:r>
    </w:p>
    <w:p w14:paraId="48C30B42" w14:textId="6B9948C3" w:rsidR="009A7389" w:rsidRPr="00CF005D" w:rsidRDefault="009A7389">
      <w:pPr>
        <w:numPr>
          <w:ilvl w:val="0"/>
          <w:numId w:val="31"/>
        </w:numPr>
        <w:suppressAutoHyphens/>
        <w:spacing w:after="120"/>
        <w:ind w:left="357" w:hanging="357"/>
        <w:jc w:val="both"/>
      </w:pPr>
      <w:r w:rsidRPr="00CF005D">
        <w:rPr>
          <w:bCs/>
        </w:rPr>
        <w:t>Ubytování zahrnuje také vytápění pokoje ústředním topením</w:t>
      </w:r>
      <w:r w:rsidRPr="00CF005D">
        <w:t xml:space="preserve">, odběr teplé a studené vody, elektrický proud dle základního vybavení pokoje, úklid pokoje, praní, žehlení a drobné opravy ložního a osobního prádla a ošacení </w:t>
      </w:r>
      <w:r w:rsidR="00065C5B" w:rsidRPr="00CF005D">
        <w:t>uživatele</w:t>
      </w:r>
      <w:r w:rsidRPr="00CF005D">
        <w:t xml:space="preserve"> (osobním prádlem se rozumí oblečení osobní potřeby). Domov nezajišťuje praní a údržbu vlněného oblečení a dek, tuto službu však může pro </w:t>
      </w:r>
      <w:r w:rsidR="00065C5B" w:rsidRPr="00CF005D">
        <w:t>uživatele</w:t>
      </w:r>
      <w:r w:rsidRPr="00CF005D">
        <w:t xml:space="preserve"> zprostředkovat. </w:t>
      </w:r>
    </w:p>
    <w:p w14:paraId="7D93C581" w14:textId="193E9870" w:rsidR="009A7389" w:rsidRPr="00CF005D" w:rsidRDefault="009A7389">
      <w:pPr>
        <w:pStyle w:val="Zkladntext21"/>
        <w:numPr>
          <w:ilvl w:val="0"/>
          <w:numId w:val="31"/>
        </w:numPr>
        <w:spacing w:after="120"/>
        <w:ind w:left="357" w:hanging="357"/>
        <w:jc w:val="both"/>
      </w:pPr>
      <w:r w:rsidRPr="00CF005D">
        <w:rPr>
          <w:sz w:val="24"/>
        </w:rPr>
        <w:t xml:space="preserve">Ubytování se v Domově zajišťuje s přihlédnutím k možnostem Domova a ke zdravotnímu stavu a přání </w:t>
      </w:r>
      <w:r w:rsidR="00065C5B" w:rsidRPr="00CF005D">
        <w:rPr>
          <w:sz w:val="24"/>
        </w:rPr>
        <w:t>uživatele</w:t>
      </w:r>
      <w:r w:rsidRPr="00CF005D">
        <w:rPr>
          <w:sz w:val="24"/>
        </w:rPr>
        <w:t>, stejně jako k dalším souvisejícím okolnostem (př. příbuzenské poměry, přátelství atd.). Nejde-li o manžele nebo osoby ve vztahu druh-družka, jsou ubytovány zvlášť ženy a zvlášť muži.</w:t>
      </w:r>
    </w:p>
    <w:p w14:paraId="290CE099" w14:textId="59EF5F2C" w:rsidR="009A7389" w:rsidRPr="00CF005D" w:rsidRDefault="009A7389">
      <w:pPr>
        <w:pStyle w:val="Zkladntext21"/>
        <w:numPr>
          <w:ilvl w:val="0"/>
          <w:numId w:val="31"/>
        </w:numPr>
        <w:spacing w:after="120"/>
        <w:ind w:left="357" w:hanging="357"/>
        <w:jc w:val="both"/>
      </w:pPr>
      <w:r w:rsidRPr="00CF005D">
        <w:rPr>
          <w:sz w:val="24"/>
        </w:rPr>
        <w:t xml:space="preserve">Při nástupu se </w:t>
      </w:r>
      <w:r w:rsidR="00065C5B" w:rsidRPr="00CF005D">
        <w:rPr>
          <w:sz w:val="24"/>
        </w:rPr>
        <w:t>uživatel</w:t>
      </w:r>
      <w:r w:rsidRPr="00CF005D">
        <w:rPr>
          <w:sz w:val="24"/>
        </w:rPr>
        <w:t xml:space="preserve"> ubytuje na pokoji, který mu byl na základě předchozí domluvy přidělen. </w:t>
      </w:r>
      <w:r w:rsidR="00065C5B" w:rsidRPr="00CF005D">
        <w:rPr>
          <w:sz w:val="24"/>
        </w:rPr>
        <w:t>Uživatel</w:t>
      </w:r>
      <w:r w:rsidRPr="00CF005D">
        <w:rPr>
          <w:sz w:val="24"/>
        </w:rPr>
        <w:t xml:space="preserve"> (vč. případných rodinných příslušníků </w:t>
      </w:r>
      <w:r w:rsidR="00065C5B" w:rsidRPr="00CF005D">
        <w:rPr>
          <w:sz w:val="24"/>
        </w:rPr>
        <w:t>uživatele</w:t>
      </w:r>
      <w:r w:rsidRPr="00CF005D">
        <w:rPr>
          <w:sz w:val="24"/>
        </w:rPr>
        <w:t xml:space="preserve"> v případě jejich zájmu)</w:t>
      </w:r>
      <w:r w:rsidRPr="00CF005D">
        <w:rPr>
          <w:i/>
          <w:sz w:val="24"/>
        </w:rPr>
        <w:t xml:space="preserve"> </w:t>
      </w:r>
      <w:r w:rsidRPr="00CF005D">
        <w:rPr>
          <w:sz w:val="24"/>
        </w:rPr>
        <w:t xml:space="preserve">měl možnost si tento pokoj předem prohlédnout. Pokoj si může </w:t>
      </w:r>
      <w:r w:rsidR="00065C5B" w:rsidRPr="00CF005D">
        <w:rPr>
          <w:sz w:val="24"/>
        </w:rPr>
        <w:t>uživatel</w:t>
      </w:r>
      <w:r w:rsidRPr="00CF005D">
        <w:rPr>
          <w:sz w:val="24"/>
        </w:rPr>
        <w:t xml:space="preserve"> po dohodě se spolubydlícím zamykat v</w:t>
      </w:r>
      <w:r w:rsidR="00065C5B" w:rsidRPr="00CF005D">
        <w:rPr>
          <w:sz w:val="24"/>
        </w:rPr>
        <w:t> </w:t>
      </w:r>
      <w:r w:rsidRPr="00CF005D">
        <w:rPr>
          <w:sz w:val="24"/>
        </w:rPr>
        <w:t>době</w:t>
      </w:r>
      <w:r w:rsidR="00065C5B" w:rsidRPr="00CF005D">
        <w:rPr>
          <w:sz w:val="24"/>
        </w:rPr>
        <w:t xml:space="preserve"> </w:t>
      </w:r>
      <w:r w:rsidRPr="00CF005D">
        <w:rPr>
          <w:sz w:val="24"/>
        </w:rPr>
        <w:t>nepřítomnosti.</w:t>
      </w:r>
    </w:p>
    <w:p w14:paraId="6E111570" w14:textId="414FF9DA" w:rsidR="009A7389" w:rsidRPr="00CF005D" w:rsidRDefault="009A7389">
      <w:pPr>
        <w:pStyle w:val="Zkladntext21"/>
        <w:numPr>
          <w:ilvl w:val="0"/>
          <w:numId w:val="31"/>
        </w:numPr>
        <w:spacing w:after="120"/>
        <w:ind w:left="357" w:hanging="357"/>
        <w:jc w:val="both"/>
        <w:rPr>
          <w:sz w:val="24"/>
          <w:szCs w:val="22"/>
        </w:rPr>
      </w:pPr>
      <w:r w:rsidRPr="00CF005D">
        <w:rPr>
          <w:sz w:val="24"/>
          <w:szCs w:val="22"/>
        </w:rPr>
        <w:t xml:space="preserve">Věci, které si s sebou </w:t>
      </w:r>
      <w:r w:rsidR="00065C5B" w:rsidRPr="00CF005D">
        <w:rPr>
          <w:sz w:val="24"/>
          <w:szCs w:val="22"/>
        </w:rPr>
        <w:t>uživatel</w:t>
      </w:r>
      <w:r w:rsidRPr="00CF005D">
        <w:rPr>
          <w:sz w:val="24"/>
          <w:szCs w:val="22"/>
        </w:rPr>
        <w:t xml:space="preserve"> přinesl do Domova, jsou sepsány, všechny textilní věci jsou odeslány k vyšití označení. Po označení jsou osobní věci vráceny </w:t>
      </w:r>
      <w:r w:rsidR="00065C5B" w:rsidRPr="00CF005D">
        <w:rPr>
          <w:sz w:val="24"/>
          <w:szCs w:val="22"/>
        </w:rPr>
        <w:t>uživatel</w:t>
      </w:r>
      <w:r w:rsidRPr="00CF005D">
        <w:rPr>
          <w:sz w:val="24"/>
          <w:szCs w:val="22"/>
        </w:rPr>
        <w:t>i a uloženy do skříně. Označovány musí být také věci nově zakoupené, darované nebo přidělené (šatstvo, obuv, prádlo). Soupis osobních věcí a veškerých cenností se provádí za účasti svědků. Soupis je řádně zdokumentován v přijímacím protokole (Evidenčním listě).</w:t>
      </w:r>
    </w:p>
    <w:p w14:paraId="20704AF2" w14:textId="571EA0AD" w:rsidR="009A7389" w:rsidRPr="00CF005D" w:rsidRDefault="009A7389">
      <w:pPr>
        <w:pStyle w:val="Zkladntext21"/>
        <w:numPr>
          <w:ilvl w:val="0"/>
          <w:numId w:val="31"/>
        </w:numPr>
        <w:spacing w:after="120"/>
        <w:ind w:left="357" w:hanging="357"/>
        <w:jc w:val="both"/>
      </w:pPr>
      <w:r w:rsidRPr="00CF005D">
        <w:rPr>
          <w:sz w:val="24"/>
        </w:rPr>
        <w:t xml:space="preserve">V průběhu pobytu lze v odůvodněných případech provádět stěhování </w:t>
      </w:r>
      <w:r w:rsidR="00065C5B" w:rsidRPr="00CF005D">
        <w:rPr>
          <w:sz w:val="24"/>
        </w:rPr>
        <w:t>uživatele</w:t>
      </w:r>
      <w:r w:rsidRPr="00CF005D">
        <w:rPr>
          <w:sz w:val="24"/>
        </w:rPr>
        <w:t xml:space="preserve"> na jiný pokoj v rámci Domova na základě rozhodnutí ředitele ve spolupráci s vedoucí zdravotního</w:t>
      </w:r>
      <w:r w:rsidR="00291D4A" w:rsidRPr="00CF005D">
        <w:rPr>
          <w:sz w:val="24"/>
        </w:rPr>
        <w:t xml:space="preserve"> úseku a sociální pracovnice, </w:t>
      </w:r>
      <w:r w:rsidRPr="00CF005D">
        <w:rPr>
          <w:sz w:val="24"/>
        </w:rPr>
        <w:t>po vzájemném projednání s </w:t>
      </w:r>
      <w:r w:rsidR="00065C5B" w:rsidRPr="00CF005D">
        <w:rPr>
          <w:sz w:val="24"/>
        </w:rPr>
        <w:t>uživatel</w:t>
      </w:r>
      <w:r w:rsidRPr="00CF005D">
        <w:rPr>
          <w:sz w:val="24"/>
        </w:rPr>
        <w:t xml:space="preserve">em. Hlavní důvody pro přestěhování </w:t>
      </w:r>
      <w:r w:rsidR="00065C5B" w:rsidRPr="00CF005D">
        <w:rPr>
          <w:sz w:val="24"/>
        </w:rPr>
        <w:t>uživatele</w:t>
      </w:r>
      <w:r w:rsidRPr="00CF005D">
        <w:rPr>
          <w:sz w:val="24"/>
        </w:rPr>
        <w:t xml:space="preserve"> na jiný pokoj jsou zejména neshody se spolubydlícím, zdravotní stav, provozní potřeby Domova. </w:t>
      </w:r>
      <w:r w:rsidR="00065C5B" w:rsidRPr="00CF005D">
        <w:rPr>
          <w:iCs/>
          <w:sz w:val="24"/>
        </w:rPr>
        <w:t>Uživatel</w:t>
      </w:r>
      <w:r w:rsidRPr="00CF005D">
        <w:rPr>
          <w:iCs/>
          <w:sz w:val="24"/>
        </w:rPr>
        <w:t xml:space="preserve"> může požádat o přestěhování pověřeného pracovníka, který o žádosti učiní zápis a seznámí </w:t>
      </w:r>
      <w:r w:rsidR="00065C5B" w:rsidRPr="00CF005D">
        <w:rPr>
          <w:iCs/>
          <w:sz w:val="24"/>
        </w:rPr>
        <w:t>uživatele</w:t>
      </w:r>
      <w:r w:rsidRPr="00CF005D">
        <w:rPr>
          <w:iCs/>
          <w:sz w:val="24"/>
        </w:rPr>
        <w:t xml:space="preserve"> s postupem. Domov (</w:t>
      </w:r>
      <w:r w:rsidRPr="00CF005D">
        <w:rPr>
          <w:sz w:val="24"/>
        </w:rPr>
        <w:t>ředitel</w:t>
      </w:r>
      <w:r w:rsidRPr="00CF005D">
        <w:rPr>
          <w:iCs/>
          <w:sz w:val="24"/>
        </w:rPr>
        <w:t xml:space="preserve">) </w:t>
      </w:r>
      <w:r w:rsidRPr="00CF005D">
        <w:rPr>
          <w:sz w:val="24"/>
        </w:rPr>
        <w:t>takovou žádost posoudí</w:t>
      </w:r>
      <w:bookmarkStart w:id="2" w:name="_Hlk20233658"/>
      <w:r w:rsidRPr="00CF005D">
        <w:rPr>
          <w:sz w:val="24"/>
        </w:rPr>
        <w:t>, přičemž může vyhovět žádosti, pokud to kapacitní a provozní podmínky Domova umožní</w:t>
      </w:r>
      <w:bookmarkEnd w:id="2"/>
      <w:r w:rsidRPr="00CF005D">
        <w:rPr>
          <w:sz w:val="24"/>
        </w:rPr>
        <w:t xml:space="preserve">. Návrh na přemístění může vedle </w:t>
      </w:r>
      <w:r w:rsidR="00065C5B" w:rsidRPr="00CF005D">
        <w:rPr>
          <w:sz w:val="24"/>
        </w:rPr>
        <w:t>uživatele</w:t>
      </w:r>
      <w:r w:rsidRPr="00CF005D">
        <w:rPr>
          <w:sz w:val="24"/>
        </w:rPr>
        <w:t xml:space="preserve"> podat i ošetřující </w:t>
      </w:r>
      <w:r w:rsidRPr="00CF005D">
        <w:rPr>
          <w:sz w:val="24"/>
        </w:rPr>
        <w:lastRenderedPageBreak/>
        <w:t xml:space="preserve">personál. Poskytovatel si navíc vyhrazuje právo, v odůvodněných případech a po předchozím projednání s </w:t>
      </w:r>
      <w:r w:rsidR="00065C5B" w:rsidRPr="00CF005D">
        <w:rPr>
          <w:sz w:val="24"/>
        </w:rPr>
        <w:t>uživatele</w:t>
      </w:r>
      <w:r w:rsidR="00291D4A" w:rsidRPr="00CF005D">
        <w:rPr>
          <w:sz w:val="24"/>
        </w:rPr>
        <w:t>m</w:t>
      </w:r>
      <w:r w:rsidRPr="00CF005D">
        <w:rPr>
          <w:sz w:val="24"/>
        </w:rPr>
        <w:t xml:space="preserve">, přestěhovat </w:t>
      </w:r>
      <w:r w:rsidR="00065C5B" w:rsidRPr="00CF005D">
        <w:rPr>
          <w:sz w:val="24"/>
        </w:rPr>
        <w:t>uživatele</w:t>
      </w:r>
      <w:r w:rsidRPr="00CF005D">
        <w:rPr>
          <w:sz w:val="24"/>
        </w:rPr>
        <w:t xml:space="preserve"> do jiného pokoje v rámci zařízení. V tomto případě bude s </w:t>
      </w:r>
      <w:r w:rsidR="00065C5B" w:rsidRPr="00CF005D">
        <w:rPr>
          <w:sz w:val="24"/>
        </w:rPr>
        <w:t>uživatelem</w:t>
      </w:r>
      <w:r w:rsidRPr="00CF005D">
        <w:rPr>
          <w:sz w:val="24"/>
        </w:rPr>
        <w:t xml:space="preserve"> uzavřen písemný dodatek ke Smlouvě. Volbu jednolůžkového pokoje mají přednostně </w:t>
      </w:r>
      <w:r w:rsidR="00065C5B" w:rsidRPr="00CF005D">
        <w:rPr>
          <w:sz w:val="24"/>
        </w:rPr>
        <w:t>uživatelé</w:t>
      </w:r>
      <w:r w:rsidRPr="00CF005D">
        <w:rPr>
          <w:sz w:val="24"/>
        </w:rPr>
        <w:t xml:space="preserve"> Domova, kteří si o jednolůžkový pokoj zažádali v průběhu pobytu.</w:t>
      </w:r>
    </w:p>
    <w:p w14:paraId="0EF7F711" w14:textId="1FDAA892" w:rsidR="009A7389" w:rsidRPr="00CF005D" w:rsidRDefault="00065C5B">
      <w:pPr>
        <w:pStyle w:val="Odstavecseseznamem"/>
        <w:numPr>
          <w:ilvl w:val="0"/>
          <w:numId w:val="31"/>
        </w:numPr>
        <w:spacing w:after="120" w:line="259" w:lineRule="auto"/>
        <w:jc w:val="both"/>
        <w:rPr>
          <w:lang w:eastAsia="zh-CN"/>
        </w:rPr>
      </w:pPr>
      <w:r w:rsidRPr="00CF005D">
        <w:rPr>
          <w:lang w:eastAsia="zh-CN"/>
        </w:rPr>
        <w:t>Uživatel</w:t>
      </w:r>
      <w:r w:rsidR="009A7389" w:rsidRPr="00CF005D">
        <w:rPr>
          <w:lang w:eastAsia="zh-CN"/>
        </w:rPr>
        <w:t xml:space="preserve"> si může přinést vlastní polštář, přikrývku a povlečení</w:t>
      </w:r>
      <w:r w:rsidRPr="00CF005D">
        <w:rPr>
          <w:lang w:eastAsia="zh-CN"/>
        </w:rPr>
        <w:t>, osobní předměty a dekorace.</w:t>
      </w:r>
    </w:p>
    <w:p w14:paraId="59CDEFC9" w14:textId="77777777" w:rsidR="009A7389" w:rsidRPr="00CF005D" w:rsidRDefault="009A7389">
      <w:pPr>
        <w:pStyle w:val="Odstavecseseznamem"/>
        <w:numPr>
          <w:ilvl w:val="0"/>
          <w:numId w:val="31"/>
        </w:numPr>
        <w:spacing w:after="120" w:line="259" w:lineRule="auto"/>
        <w:jc w:val="both"/>
        <w:rPr>
          <w:lang w:eastAsia="zh-CN"/>
        </w:rPr>
      </w:pPr>
      <w:r w:rsidRPr="00CF005D">
        <w:rPr>
          <w:lang w:eastAsia="zh-CN"/>
        </w:rPr>
        <w:t>V Domově není dovoleno přechovávat nebezpečné předměty, střelné zbraně, chemikálie, věci hygienicky závadné apod.</w:t>
      </w:r>
    </w:p>
    <w:p w14:paraId="4C74DD17" w14:textId="7BBBB24C" w:rsidR="009A7389" w:rsidRPr="00CF005D" w:rsidRDefault="009A7389">
      <w:pPr>
        <w:pStyle w:val="Zkladntext21"/>
        <w:numPr>
          <w:ilvl w:val="0"/>
          <w:numId w:val="31"/>
        </w:numPr>
        <w:spacing w:after="120"/>
        <w:ind w:left="357" w:hanging="357"/>
        <w:jc w:val="both"/>
        <w:rPr>
          <w:sz w:val="24"/>
        </w:rPr>
      </w:pPr>
      <w:r w:rsidRPr="00CF005D">
        <w:rPr>
          <w:sz w:val="24"/>
        </w:rPr>
        <w:t xml:space="preserve">Věci, které si </w:t>
      </w:r>
      <w:r w:rsidR="00065C5B" w:rsidRPr="00CF005D">
        <w:rPr>
          <w:sz w:val="24"/>
        </w:rPr>
        <w:t>uživatel</w:t>
      </w:r>
      <w:r w:rsidRPr="00CF005D">
        <w:rPr>
          <w:sz w:val="24"/>
        </w:rPr>
        <w:t xml:space="preserve"> přinesl s sebou, musí být </w:t>
      </w:r>
      <w:bookmarkStart w:id="3" w:name="_Hlk16753370"/>
      <w:r w:rsidRPr="00CF005D">
        <w:rPr>
          <w:sz w:val="24"/>
        </w:rPr>
        <w:t xml:space="preserve">označeny přiděleným osobním číslem. </w:t>
      </w:r>
    </w:p>
    <w:bookmarkEnd w:id="3"/>
    <w:p w14:paraId="3A52AAD9" w14:textId="7461A1D0" w:rsidR="009A7389" w:rsidRPr="00CF005D" w:rsidRDefault="009A7389">
      <w:pPr>
        <w:numPr>
          <w:ilvl w:val="0"/>
          <w:numId w:val="31"/>
        </w:numPr>
        <w:suppressAutoHyphens/>
        <w:spacing w:after="120"/>
        <w:ind w:left="357" w:hanging="357"/>
        <w:jc w:val="both"/>
      </w:pPr>
      <w:r w:rsidRPr="00CF005D">
        <w:t xml:space="preserve">K uložení věcí </w:t>
      </w:r>
      <w:r w:rsidR="00065C5B" w:rsidRPr="00CF005D">
        <w:t>uživatele</w:t>
      </w:r>
      <w:r w:rsidRPr="00CF005D">
        <w:t xml:space="preserve"> slouží skříň</w:t>
      </w:r>
      <w:r w:rsidR="00065C5B" w:rsidRPr="00CF005D">
        <w:t xml:space="preserve">, </w:t>
      </w:r>
      <w:r w:rsidRPr="00CF005D">
        <w:t>noční stolek</w:t>
      </w:r>
      <w:r w:rsidR="00065C5B" w:rsidRPr="00CF005D">
        <w:t>, popřípadě polička</w:t>
      </w:r>
      <w:r w:rsidRPr="00CF005D">
        <w:t xml:space="preserve"> na pokoji.</w:t>
      </w:r>
    </w:p>
    <w:p w14:paraId="10712B77" w14:textId="09992BBB" w:rsidR="009A7389" w:rsidRPr="00CF005D" w:rsidRDefault="009A7389">
      <w:pPr>
        <w:numPr>
          <w:ilvl w:val="0"/>
          <w:numId w:val="31"/>
        </w:numPr>
        <w:suppressAutoHyphens/>
        <w:spacing w:after="120"/>
        <w:ind w:left="357" w:hanging="357"/>
        <w:jc w:val="both"/>
      </w:pPr>
      <w:r w:rsidRPr="00CF005D">
        <w:t xml:space="preserve">Věci přidělené </w:t>
      </w:r>
      <w:r w:rsidR="00065C5B" w:rsidRPr="00CF005D">
        <w:t>uživatel</w:t>
      </w:r>
      <w:r w:rsidRPr="00CF005D">
        <w:t xml:space="preserve">ům Domova zůstávají majetkem Domova, přičemž </w:t>
      </w:r>
      <w:r w:rsidR="00065C5B" w:rsidRPr="00CF005D">
        <w:t>uživatel</w:t>
      </w:r>
      <w:r w:rsidRPr="00CF005D">
        <w:t xml:space="preserve"> je povinen s těmito věcmi vyhrazenými jemu k ubytování a užívání zacházet obvyklým způsobem a šetrně.</w:t>
      </w:r>
    </w:p>
    <w:p w14:paraId="609D2588" w14:textId="7A2BE409" w:rsidR="009A7389" w:rsidRPr="00CF005D" w:rsidRDefault="00065C5B">
      <w:pPr>
        <w:numPr>
          <w:ilvl w:val="0"/>
          <w:numId w:val="31"/>
        </w:numPr>
        <w:suppressAutoHyphens/>
        <w:spacing w:after="120"/>
        <w:ind w:left="357" w:hanging="357"/>
        <w:jc w:val="both"/>
      </w:pPr>
      <w:r w:rsidRPr="00CF005D">
        <w:t>Uživatel</w:t>
      </w:r>
      <w:r w:rsidR="009A7389" w:rsidRPr="00CF005D">
        <w:t xml:space="preserve"> je oprávněn po předchozí dohodě s Domovem vybavit pokoj vlastními doplňky. K vybavení a výzdobě pokoje lze používat vlastní drobnosti, např. poličku, menší obraz, sošku, záclonky, květiny, fotografie. Svůj rozměrný nábytek, popř. rozměrné dekorativní předměty, je možné do pokoje nastěhovat pouze se souhlasem spolubydlícího (v případě </w:t>
      </w:r>
      <w:r w:rsidRPr="00CF005D">
        <w:t>více</w:t>
      </w:r>
      <w:r w:rsidR="009A7389" w:rsidRPr="00CF005D">
        <w:t>lůžkového pokoje) a Domova. Tyto vlastní předměty budou následně zapsány do Evidenčního listu.</w:t>
      </w:r>
    </w:p>
    <w:p w14:paraId="07B5C02E" w14:textId="7DEF9300" w:rsidR="009A7389" w:rsidRPr="00CF005D" w:rsidRDefault="009A7389">
      <w:pPr>
        <w:numPr>
          <w:ilvl w:val="0"/>
          <w:numId w:val="31"/>
        </w:numPr>
        <w:suppressAutoHyphens/>
        <w:spacing w:after="120"/>
        <w:ind w:left="357" w:hanging="357"/>
        <w:jc w:val="both"/>
      </w:pPr>
      <w:r w:rsidRPr="00CF005D">
        <w:t>Po dohodě</w:t>
      </w:r>
      <w:r w:rsidRPr="00CF005D">
        <w:rPr>
          <w:sz w:val="28"/>
        </w:rPr>
        <w:t xml:space="preserve"> </w:t>
      </w:r>
      <w:r w:rsidRPr="00CF005D">
        <w:t xml:space="preserve">s Domovem a se spolubydlícím (v případě </w:t>
      </w:r>
      <w:r w:rsidR="00065C5B" w:rsidRPr="00CF005D">
        <w:t>více</w:t>
      </w:r>
      <w:r w:rsidRPr="00CF005D">
        <w:t>lůžkového pokoje) je možné mít na pokoji vlastní rádio, televizor, rychlovarnou konvici</w:t>
      </w:r>
      <w:r w:rsidR="00065C5B" w:rsidRPr="00CF005D">
        <w:t xml:space="preserve">. </w:t>
      </w:r>
      <w:r w:rsidRPr="00CF005D">
        <w:rPr>
          <w:iCs/>
        </w:rPr>
        <w:t xml:space="preserve">V případě dovybavení pokoje elektrospotřebiči je </w:t>
      </w:r>
      <w:r w:rsidR="00065C5B" w:rsidRPr="00CF005D">
        <w:rPr>
          <w:iCs/>
        </w:rPr>
        <w:t>uživatel</w:t>
      </w:r>
      <w:r w:rsidRPr="00CF005D">
        <w:rPr>
          <w:iCs/>
        </w:rPr>
        <w:t xml:space="preserve"> povinen z vlastních prostředků uhradit jejich každoroční revizi. Každoroční revizi elektrospotřebičů </w:t>
      </w:r>
      <w:r w:rsidR="00065C5B" w:rsidRPr="00CF005D">
        <w:rPr>
          <w:iCs/>
        </w:rPr>
        <w:t>uživatele</w:t>
      </w:r>
      <w:r w:rsidRPr="00CF005D">
        <w:rPr>
          <w:iCs/>
        </w:rPr>
        <w:t xml:space="preserve"> zajistí Domov na náklady </w:t>
      </w:r>
      <w:r w:rsidR="00065C5B" w:rsidRPr="00CF005D">
        <w:rPr>
          <w:iCs/>
        </w:rPr>
        <w:t>uživatele</w:t>
      </w:r>
      <w:r w:rsidRPr="00CF005D">
        <w:rPr>
          <w:iCs/>
        </w:rPr>
        <w:t xml:space="preserve">, neučiní-li tak </w:t>
      </w:r>
      <w:r w:rsidR="00065C5B" w:rsidRPr="00CF005D">
        <w:rPr>
          <w:iCs/>
        </w:rPr>
        <w:t>uživatel</w:t>
      </w:r>
      <w:r w:rsidRPr="00CF005D">
        <w:rPr>
          <w:iCs/>
        </w:rPr>
        <w:t xml:space="preserve"> sám. Domov je oprávněn kdykoliv požadovat odstranění </w:t>
      </w:r>
      <w:r w:rsidR="00065C5B" w:rsidRPr="00CF005D">
        <w:rPr>
          <w:iCs/>
        </w:rPr>
        <w:t>uživatel</w:t>
      </w:r>
      <w:r w:rsidRPr="00CF005D">
        <w:rPr>
          <w:iCs/>
        </w:rPr>
        <w:t>em přineseného a původně příslušným pracovníkem Domova odsouhlaseného elektrospotřebiče, a to zejména v případě, existuje-li obava o bezpečnost v důsledku jeho užívání.</w:t>
      </w:r>
    </w:p>
    <w:p w14:paraId="629A5C28" w14:textId="17D39B63" w:rsidR="009A7389" w:rsidRPr="00CF005D" w:rsidRDefault="009A7389">
      <w:pPr>
        <w:numPr>
          <w:ilvl w:val="0"/>
          <w:numId w:val="31"/>
        </w:numPr>
        <w:suppressAutoHyphens/>
        <w:spacing w:after="120"/>
        <w:ind w:left="357" w:hanging="357"/>
        <w:jc w:val="both"/>
      </w:pPr>
      <w:r w:rsidRPr="00CF005D">
        <w:t xml:space="preserve">Za vlastní rádio a televizor platí </w:t>
      </w:r>
      <w:r w:rsidR="006D6835" w:rsidRPr="00CF005D">
        <w:t>uživatel</w:t>
      </w:r>
      <w:r w:rsidRPr="00CF005D">
        <w:t xml:space="preserve"> koncesionářské poplatky, ke kterým se </w:t>
      </w:r>
      <w:r w:rsidR="006D6835" w:rsidRPr="00CF005D">
        <w:t>uživatel</w:t>
      </w:r>
      <w:r w:rsidRPr="00CF005D">
        <w:t xml:space="preserve"> též sám přihlašuje.</w:t>
      </w:r>
    </w:p>
    <w:p w14:paraId="56CE5441" w14:textId="768A2DBE" w:rsidR="009A7389" w:rsidRPr="00CF005D" w:rsidRDefault="009A7389">
      <w:pPr>
        <w:numPr>
          <w:ilvl w:val="0"/>
          <w:numId w:val="31"/>
        </w:numPr>
        <w:suppressAutoHyphens/>
        <w:spacing w:after="120"/>
        <w:ind w:left="357" w:hanging="357"/>
        <w:jc w:val="both"/>
      </w:pPr>
      <w:r w:rsidRPr="00CF005D">
        <w:rPr>
          <w:b/>
          <w:bCs/>
        </w:rPr>
        <w:t xml:space="preserve">Vlastní vařič, el. kamínka, přímotopy není dovoleno na pokoji umístit a používat. </w:t>
      </w:r>
      <w:r w:rsidRPr="00CF005D">
        <w:t xml:space="preserve">Pro </w:t>
      </w:r>
      <w:r w:rsidR="006D6835" w:rsidRPr="00CF005D">
        <w:t>uživatele</w:t>
      </w:r>
      <w:r w:rsidRPr="00CF005D">
        <w:t xml:space="preserve"> je k dispozici v kuchyňkách el. vařič nebo sporák. </w:t>
      </w:r>
    </w:p>
    <w:p w14:paraId="448326C4" w14:textId="4F7D523A" w:rsidR="009A7389" w:rsidRPr="00CF005D" w:rsidRDefault="009A7389">
      <w:pPr>
        <w:numPr>
          <w:ilvl w:val="0"/>
          <w:numId w:val="31"/>
        </w:numPr>
        <w:suppressAutoHyphens/>
        <w:spacing w:after="120"/>
        <w:ind w:left="357" w:hanging="357"/>
        <w:jc w:val="both"/>
      </w:pPr>
      <w:r w:rsidRPr="00CF005D">
        <w:t xml:space="preserve">Dovybavení pokoje </w:t>
      </w:r>
      <w:r w:rsidR="006D6835" w:rsidRPr="00CF005D">
        <w:t>uživatel</w:t>
      </w:r>
      <w:r w:rsidRPr="00CF005D">
        <w:t>em musí splňovat následující podmínky:</w:t>
      </w:r>
    </w:p>
    <w:p w14:paraId="76730F48" w14:textId="77B7CC29" w:rsidR="009A7389" w:rsidRPr="00CF005D" w:rsidRDefault="009A7389">
      <w:pPr>
        <w:numPr>
          <w:ilvl w:val="0"/>
          <w:numId w:val="3"/>
        </w:numPr>
        <w:suppressAutoHyphens/>
        <w:ind w:left="1134"/>
        <w:jc w:val="both"/>
      </w:pPr>
      <w:r w:rsidRPr="00CF005D">
        <w:t xml:space="preserve">Vybavení pokoje i po doplnění </w:t>
      </w:r>
      <w:r w:rsidR="006D6835" w:rsidRPr="00CF005D">
        <w:t>uživatelem</w:t>
      </w:r>
      <w:r w:rsidRPr="00CF005D">
        <w:t xml:space="preserve"> umožňuje dobrý přístup personálu Domova k lůžku.</w:t>
      </w:r>
    </w:p>
    <w:p w14:paraId="371E3471" w14:textId="77777777" w:rsidR="009A7389" w:rsidRPr="00CF005D" w:rsidRDefault="009A7389">
      <w:pPr>
        <w:numPr>
          <w:ilvl w:val="0"/>
          <w:numId w:val="3"/>
        </w:numPr>
        <w:suppressAutoHyphens/>
        <w:ind w:left="1134"/>
        <w:jc w:val="both"/>
      </w:pPr>
      <w:r w:rsidRPr="00CF005D">
        <w:t>Vybavení pokoje nebrání manipulaci s lůžkem.</w:t>
      </w:r>
    </w:p>
    <w:p w14:paraId="1CCEB37C" w14:textId="77777777" w:rsidR="009A7389" w:rsidRPr="00CF005D" w:rsidRDefault="009A7389">
      <w:pPr>
        <w:numPr>
          <w:ilvl w:val="0"/>
          <w:numId w:val="3"/>
        </w:numPr>
        <w:suppressAutoHyphens/>
        <w:ind w:left="1134"/>
        <w:jc w:val="both"/>
      </w:pPr>
      <w:r w:rsidRPr="00CF005D">
        <w:t>Vybavení pokoje nebrání bezpečnému vykonávání dalších činností personálu Domova (zejména činnosti péče).</w:t>
      </w:r>
    </w:p>
    <w:p w14:paraId="40C86D1F" w14:textId="77777777" w:rsidR="009A7389" w:rsidRPr="00CF005D" w:rsidRDefault="009A7389">
      <w:pPr>
        <w:numPr>
          <w:ilvl w:val="0"/>
          <w:numId w:val="3"/>
        </w:numPr>
        <w:suppressAutoHyphens/>
        <w:ind w:left="1134"/>
        <w:jc w:val="both"/>
      </w:pPr>
      <w:r w:rsidRPr="00CF005D">
        <w:t>Připevnění poliček, obrázků atp. provádí pracovník údržby Domova.</w:t>
      </w:r>
    </w:p>
    <w:p w14:paraId="640F0644" w14:textId="77777777" w:rsidR="009A7389" w:rsidRPr="00CF005D" w:rsidRDefault="009A7389">
      <w:pPr>
        <w:numPr>
          <w:ilvl w:val="0"/>
          <w:numId w:val="3"/>
        </w:numPr>
        <w:suppressAutoHyphens/>
        <w:spacing w:after="120"/>
        <w:ind w:left="1134"/>
        <w:jc w:val="both"/>
      </w:pPr>
      <w:r w:rsidRPr="00CF005D">
        <w:t>Rozvržení nábytku v pokoji nevytváří nepřiměřené riziko pádu pro obyvatele pokoje.</w:t>
      </w:r>
    </w:p>
    <w:p w14:paraId="2F704DE6" w14:textId="17F4536A" w:rsidR="009A7389" w:rsidRPr="00CF005D" w:rsidRDefault="006D6835">
      <w:pPr>
        <w:numPr>
          <w:ilvl w:val="0"/>
          <w:numId w:val="31"/>
        </w:numPr>
        <w:suppressAutoHyphens/>
        <w:spacing w:after="120"/>
        <w:jc w:val="both"/>
      </w:pPr>
      <w:r w:rsidRPr="00CF005D">
        <w:t>Uživatel</w:t>
      </w:r>
      <w:r w:rsidR="009A7389" w:rsidRPr="00CF005D">
        <w:t xml:space="preserve"> je povinen užívat prostory a věci vyhrazené jemu k ubytování a užívání obvyklým způsobem a šetrně, v prostorách nesmí </w:t>
      </w:r>
      <w:r w:rsidRPr="00CF005D">
        <w:t>uživatel</w:t>
      </w:r>
      <w:r w:rsidR="009A7389" w:rsidRPr="00CF005D">
        <w:t xml:space="preserve"> bez souhlasu Domova provádět žádné změny. Bez souhlasu ředitele Domova nebo jeho zástupce</w:t>
      </w:r>
      <w:r w:rsidR="009A7389" w:rsidRPr="00CF005D">
        <w:rPr>
          <w:iCs/>
        </w:rPr>
        <w:t xml:space="preserve"> </w:t>
      </w:r>
      <w:r w:rsidR="009A7389" w:rsidRPr="00CF005D">
        <w:t>není dovoleno provádět žádné úpravy a opravy na zařízení pokojů a společných prostor.</w:t>
      </w:r>
    </w:p>
    <w:p w14:paraId="02693950" w14:textId="7C7C9B27" w:rsidR="009A7389" w:rsidRPr="00CF005D" w:rsidRDefault="009A7389">
      <w:pPr>
        <w:numPr>
          <w:ilvl w:val="0"/>
          <w:numId w:val="31"/>
        </w:numPr>
        <w:suppressAutoHyphens/>
        <w:spacing w:after="120"/>
        <w:jc w:val="both"/>
      </w:pPr>
      <w:r w:rsidRPr="00CF005D">
        <w:lastRenderedPageBreak/>
        <w:t xml:space="preserve">V případě ukončení pobytu v Domově je </w:t>
      </w:r>
      <w:r w:rsidR="006D6835" w:rsidRPr="00CF005D">
        <w:t>uživatel</w:t>
      </w:r>
      <w:r w:rsidRPr="00CF005D">
        <w:t xml:space="preserve"> povinen zajistit vyklizení pokoje do 3 dnů ode dne ukončení pobytu, přičemž náklady na vystěhování nese </w:t>
      </w:r>
      <w:r w:rsidR="006D6835" w:rsidRPr="00CF005D">
        <w:t>uživatel</w:t>
      </w:r>
      <w:r w:rsidRPr="00CF005D">
        <w:t xml:space="preserve"> samostatně a současně je </w:t>
      </w:r>
      <w:r w:rsidR="006D6835" w:rsidRPr="00CF005D">
        <w:t>uživatel</w:t>
      </w:r>
      <w:r w:rsidRPr="00CF005D">
        <w:t xml:space="preserve"> povinen uvést jméno případné osoby pověřené vystěhováním.</w:t>
      </w:r>
    </w:p>
    <w:p w14:paraId="19C873DA" w14:textId="17C77B7C" w:rsidR="009A7389" w:rsidRPr="00CF005D" w:rsidRDefault="009A7389">
      <w:pPr>
        <w:numPr>
          <w:ilvl w:val="0"/>
          <w:numId w:val="31"/>
        </w:numPr>
        <w:suppressAutoHyphens/>
        <w:spacing w:after="120"/>
        <w:jc w:val="both"/>
      </w:pPr>
      <w:r w:rsidRPr="00CF005D">
        <w:t xml:space="preserve">Při ukončení pobytu v Domově je </w:t>
      </w:r>
      <w:r w:rsidR="006D6835" w:rsidRPr="00CF005D">
        <w:t>uživatel</w:t>
      </w:r>
      <w:r w:rsidRPr="00CF005D">
        <w:t xml:space="preserve"> povinen vrátit vybavení a zařízení pokoje ve stavu, v jakém je převzal, s přihlédnutím k běžnému opotřebení, které odpovídá době jeho užívání.</w:t>
      </w:r>
    </w:p>
    <w:p w14:paraId="3A11381B" w14:textId="549A470B" w:rsidR="009A7389" w:rsidRPr="00CF005D" w:rsidRDefault="006D6835">
      <w:pPr>
        <w:numPr>
          <w:ilvl w:val="0"/>
          <w:numId w:val="31"/>
        </w:numPr>
        <w:suppressAutoHyphens/>
        <w:spacing w:after="120"/>
        <w:jc w:val="both"/>
      </w:pPr>
      <w:r w:rsidRPr="00CF005D">
        <w:t>B</w:t>
      </w:r>
      <w:r w:rsidR="009A7389" w:rsidRPr="00CF005D">
        <w:t xml:space="preserve">ěžný úklid pokoje provádí denně, a to pouze za přítomnosti </w:t>
      </w:r>
      <w:r w:rsidRPr="00CF005D">
        <w:t>uživatele</w:t>
      </w:r>
      <w:r w:rsidR="009A7389" w:rsidRPr="00CF005D">
        <w:t xml:space="preserve"> na pokoji.</w:t>
      </w:r>
    </w:p>
    <w:p w14:paraId="41A24058" w14:textId="252D8D87" w:rsidR="009A7389" w:rsidRPr="00CF005D" w:rsidRDefault="009A7389">
      <w:pPr>
        <w:numPr>
          <w:ilvl w:val="0"/>
          <w:numId w:val="31"/>
        </w:numPr>
        <w:suppressAutoHyphens/>
        <w:spacing w:after="120"/>
        <w:jc w:val="both"/>
      </w:pPr>
      <w:r w:rsidRPr="00CF005D">
        <w:t xml:space="preserve">Všechny místnosti se pravidelně větrají podle přání </w:t>
      </w:r>
      <w:r w:rsidR="006D6835" w:rsidRPr="00CF005D">
        <w:t>uživatel</w:t>
      </w:r>
      <w:r w:rsidRPr="00CF005D">
        <w:t>ů.</w:t>
      </w:r>
    </w:p>
    <w:p w14:paraId="088B5653" w14:textId="4CB2F013" w:rsidR="009A7389" w:rsidRPr="00CF005D" w:rsidRDefault="006D6835">
      <w:pPr>
        <w:numPr>
          <w:ilvl w:val="0"/>
          <w:numId w:val="31"/>
        </w:numPr>
        <w:suppressAutoHyphens/>
        <w:spacing w:after="120"/>
        <w:jc w:val="both"/>
      </w:pPr>
      <w:r w:rsidRPr="00CF005D">
        <w:t>Uživatel</w:t>
      </w:r>
      <w:r w:rsidR="009A7389" w:rsidRPr="00CF005D">
        <w:t xml:space="preserve"> je povinen udržovat potraviny </w:t>
      </w:r>
      <w:r w:rsidRPr="00CF005D">
        <w:t>nezávadn</w:t>
      </w:r>
      <w:r w:rsidR="009A7389" w:rsidRPr="00CF005D">
        <w:t xml:space="preserve">é, jinak má pracovník přímé obslužné péče právo je v přítomnosti </w:t>
      </w:r>
      <w:r w:rsidRPr="00CF005D">
        <w:t>uživatele vyhodit</w:t>
      </w:r>
      <w:r w:rsidR="009A7389" w:rsidRPr="00CF005D">
        <w:t xml:space="preserve">, případně i v jeho nepřítomnosti, pokud nelze přítomnost </w:t>
      </w:r>
      <w:r w:rsidRPr="00CF005D">
        <w:t>uživatele</w:t>
      </w:r>
      <w:r w:rsidR="009A7389" w:rsidRPr="00CF005D">
        <w:t xml:space="preserve"> zajistit (např. z důvodu dovolené, hospitalizace). Je zakázáno hromadit odpad ve všech prostorách Domova.</w:t>
      </w:r>
    </w:p>
    <w:p w14:paraId="647B6646" w14:textId="3F6508E4" w:rsidR="009A7389" w:rsidRPr="00CF005D" w:rsidRDefault="006D6835">
      <w:pPr>
        <w:numPr>
          <w:ilvl w:val="0"/>
          <w:numId w:val="31"/>
        </w:numPr>
        <w:suppressAutoHyphens/>
        <w:spacing w:after="120"/>
        <w:jc w:val="both"/>
      </w:pPr>
      <w:r w:rsidRPr="00CF005D">
        <w:t>Uživatel</w:t>
      </w:r>
      <w:r w:rsidR="009A7389" w:rsidRPr="00CF005D">
        <w:t xml:space="preserve"> hradí cenu ubytování i v případě přechodného pobytu mimo Domov (dovolená, hospitalizace).</w:t>
      </w:r>
    </w:p>
    <w:p w14:paraId="6D0F6724" w14:textId="380DD199" w:rsidR="009A7389" w:rsidRPr="00CF005D" w:rsidRDefault="009A7389">
      <w:pPr>
        <w:numPr>
          <w:ilvl w:val="0"/>
          <w:numId w:val="31"/>
        </w:numPr>
        <w:suppressAutoHyphens/>
        <w:spacing w:after="120"/>
        <w:jc w:val="both"/>
      </w:pPr>
      <w:r w:rsidRPr="00CF005D">
        <w:t xml:space="preserve">V celém Domově je zakázáno kouřit, zejména pak platí přísný zákaz kouření na pokojích, balkonech, kuchyňkách a ve společenských místnostech. Kouření je povoleno pouze v místech vyhrazených k těmto účelům. </w:t>
      </w:r>
      <w:r w:rsidRPr="00CF005D">
        <w:rPr>
          <w:color w:val="000000"/>
        </w:rPr>
        <w:t xml:space="preserve">Vyhrazenými prostory jsou všechny venkovní prostory před budovami, dále pak společné terasy na odděleních č. 2, 3, 5. </w:t>
      </w:r>
      <w:r w:rsidRPr="00CF005D">
        <w:t xml:space="preserve">Nedodržení tohoto zákazu je posuzováno jako hrubé porušení pravidel soužití a tohoto Domácího řádu. Vzhledem k vysokému riziku ohrožení bezpečnosti </w:t>
      </w:r>
      <w:r w:rsidR="006D6835" w:rsidRPr="00CF005D">
        <w:t>uživatelů</w:t>
      </w:r>
      <w:r w:rsidRPr="00CF005D">
        <w:t xml:space="preserve"> i zaměstnanců může být porušení tohoto zákazu důvodem k výpovědi ze Smlouvy o poskytnutí sociální služby.</w:t>
      </w:r>
    </w:p>
    <w:p w14:paraId="02F4B682" w14:textId="5790B013" w:rsidR="009A7389" w:rsidRPr="00CF005D" w:rsidRDefault="009A7389">
      <w:pPr>
        <w:numPr>
          <w:ilvl w:val="0"/>
          <w:numId w:val="31"/>
        </w:numPr>
        <w:suppressAutoHyphens/>
        <w:spacing w:after="120"/>
        <w:jc w:val="both"/>
      </w:pPr>
      <w:r w:rsidRPr="00CF005D">
        <w:t xml:space="preserve">V zájmu bezpečnosti </w:t>
      </w:r>
      <w:r w:rsidR="006D6835" w:rsidRPr="00CF005D">
        <w:t>uživatelů</w:t>
      </w:r>
      <w:r w:rsidRPr="00CF005D">
        <w:t xml:space="preserve"> je zakázáno používání sirek a zapalovačů v budovách Domova. Zapalování svícnů a používání nebezpečných nástrojů je nepřípustné. Vlastní elektrické spotřebiče je </w:t>
      </w:r>
      <w:r w:rsidR="006D6835" w:rsidRPr="00CF005D">
        <w:t xml:space="preserve">uživatel </w:t>
      </w:r>
      <w:r w:rsidRPr="00CF005D">
        <w:t>povinen nechat revidovat na vlastní náklady.</w:t>
      </w:r>
    </w:p>
    <w:p w14:paraId="010A5865" w14:textId="77777777" w:rsidR="009A7389" w:rsidRPr="00CF005D" w:rsidRDefault="009A7389" w:rsidP="009A7389">
      <w:pPr>
        <w:rPr>
          <w:color w:val="FF0000"/>
        </w:rPr>
      </w:pPr>
    </w:p>
    <w:p w14:paraId="04EDD2E5" w14:textId="77777777" w:rsidR="009A7389" w:rsidRPr="00CF005D" w:rsidRDefault="009A7389" w:rsidP="009A7389">
      <w:pPr>
        <w:pStyle w:val="Nadpis2"/>
        <w:rPr>
          <w:sz w:val="24"/>
          <w:szCs w:val="24"/>
        </w:rPr>
      </w:pPr>
      <w:r w:rsidRPr="00CF005D">
        <w:rPr>
          <w:sz w:val="24"/>
          <w:szCs w:val="24"/>
        </w:rPr>
        <w:t>C) Vstup do uzamčeného pokoje</w:t>
      </w:r>
    </w:p>
    <w:p w14:paraId="32C04825" w14:textId="3CD679A6" w:rsidR="009A7389" w:rsidRPr="00CF005D" w:rsidRDefault="009A7389">
      <w:pPr>
        <w:pStyle w:val="Odstavecseseznamem"/>
        <w:numPr>
          <w:ilvl w:val="1"/>
          <w:numId w:val="6"/>
        </w:numPr>
        <w:spacing w:after="120" w:line="259" w:lineRule="auto"/>
        <w:ind w:left="425" w:hanging="357"/>
        <w:contextualSpacing w:val="0"/>
        <w:jc w:val="both"/>
      </w:pPr>
      <w:r w:rsidRPr="00CF005D">
        <w:t xml:space="preserve">Pracovníci a jiné osoby mají právo vstoupit do uzamčeného pokoje </w:t>
      </w:r>
      <w:r w:rsidR="006D6835" w:rsidRPr="00CF005D">
        <w:t>uživatele</w:t>
      </w:r>
      <w:r w:rsidRPr="00CF005D">
        <w:t xml:space="preserve">, popřípadě </w:t>
      </w:r>
      <w:r w:rsidR="006D6835" w:rsidRPr="00CF005D">
        <w:t>uživatel</w:t>
      </w:r>
      <w:r w:rsidRPr="00CF005D">
        <w:t xml:space="preserve">ů, pouze s jeho (jejich) souhlasem (jména jiných osob, které mohou vstoupit do uzamčeného pokoje </w:t>
      </w:r>
      <w:r w:rsidR="006D6835" w:rsidRPr="00CF005D">
        <w:t>uživatele</w:t>
      </w:r>
      <w:r w:rsidRPr="00CF005D">
        <w:t xml:space="preserve"> jsou zaznamenána v dokumentaci </w:t>
      </w:r>
      <w:r w:rsidR="006D6835" w:rsidRPr="00CF005D">
        <w:t>uživatele</w:t>
      </w:r>
      <w:r w:rsidRPr="00CF005D">
        <w:t>), nestanoví-li tento dokument jinak.</w:t>
      </w:r>
    </w:p>
    <w:p w14:paraId="159C798F" w14:textId="2D99BD01" w:rsidR="009A7389" w:rsidRPr="00CF005D" w:rsidRDefault="009A7389">
      <w:pPr>
        <w:pStyle w:val="Odstavecseseznamem"/>
        <w:numPr>
          <w:ilvl w:val="1"/>
          <w:numId w:val="6"/>
        </w:numPr>
        <w:spacing w:after="120" w:line="259" w:lineRule="auto"/>
        <w:ind w:left="425" w:hanging="357"/>
        <w:contextualSpacing w:val="0"/>
        <w:jc w:val="both"/>
      </w:pPr>
      <w:r w:rsidRPr="00CF005D">
        <w:t xml:space="preserve">Bez souhlasu </w:t>
      </w:r>
      <w:r w:rsidR="006D6835" w:rsidRPr="00CF005D">
        <w:t>uživatele</w:t>
      </w:r>
      <w:r w:rsidRPr="00CF005D">
        <w:t xml:space="preserve"> mají pracovníci právo vstoupit do uzamčeného pokoje z mimořádně závažných důvodů, přičemž se tím rozumí i zdravotní stav </w:t>
      </w:r>
      <w:r w:rsidR="006D6835" w:rsidRPr="00CF005D">
        <w:t>uživatele</w:t>
      </w:r>
      <w:r w:rsidRPr="00CF005D">
        <w:t>, za těchto podmínek:</w:t>
      </w:r>
    </w:p>
    <w:p w14:paraId="2EF01EE5" w14:textId="77777777" w:rsidR="009A7389" w:rsidRPr="00CF005D" w:rsidRDefault="009A7389">
      <w:pPr>
        <w:pStyle w:val="Odstavecseseznamem"/>
        <w:numPr>
          <w:ilvl w:val="1"/>
          <w:numId w:val="7"/>
        </w:numPr>
        <w:spacing w:after="120" w:line="259" w:lineRule="auto"/>
        <w:ind w:left="992" w:hanging="357"/>
        <w:contextualSpacing w:val="0"/>
        <w:jc w:val="both"/>
      </w:pPr>
      <w:r w:rsidRPr="00CF005D">
        <w:t>Vstup do uzamčeného pokoje je zaznamenán jako mimořádná událost. Záznam obsahuje zdůvodnění, datum, čas, podpis pracovníka a podpis svědka.</w:t>
      </w:r>
    </w:p>
    <w:p w14:paraId="4CDDF6A8" w14:textId="38853CA6" w:rsidR="009A7389" w:rsidRPr="00CF005D" w:rsidRDefault="00A13D5E">
      <w:pPr>
        <w:pStyle w:val="Odstavecseseznamem"/>
        <w:numPr>
          <w:ilvl w:val="1"/>
          <w:numId w:val="7"/>
        </w:numPr>
        <w:spacing w:after="120" w:line="259" w:lineRule="auto"/>
        <w:ind w:left="992" w:hanging="357"/>
        <w:contextualSpacing w:val="0"/>
        <w:jc w:val="both"/>
      </w:pPr>
      <w:r w:rsidRPr="00CF005D">
        <w:t>Uživatel</w:t>
      </w:r>
      <w:r w:rsidR="009A7389" w:rsidRPr="00CF005D">
        <w:t xml:space="preserve"> je o mimořádné události informován pracovníkem Domova ihned po svém návratu, nejdéle však do 24 hodin po návratu </w:t>
      </w:r>
      <w:r w:rsidRPr="00CF005D">
        <w:t>uživatele</w:t>
      </w:r>
      <w:r w:rsidR="009A7389" w:rsidRPr="00CF005D">
        <w:t>.</w:t>
      </w:r>
    </w:p>
    <w:p w14:paraId="7A4C5F19" w14:textId="6F524343" w:rsidR="009A7389" w:rsidRPr="00CF005D" w:rsidRDefault="009A7389">
      <w:pPr>
        <w:pStyle w:val="Odstavecseseznamem"/>
        <w:numPr>
          <w:ilvl w:val="1"/>
          <w:numId w:val="6"/>
        </w:numPr>
        <w:spacing w:after="120" w:line="259" w:lineRule="auto"/>
        <w:ind w:left="425" w:hanging="357"/>
        <w:contextualSpacing w:val="0"/>
        <w:jc w:val="both"/>
      </w:pPr>
      <w:r w:rsidRPr="00CF005D">
        <w:t xml:space="preserve">Bez souhlasu </w:t>
      </w:r>
      <w:r w:rsidR="00A13D5E" w:rsidRPr="00CF005D">
        <w:t>uživatele</w:t>
      </w:r>
      <w:r w:rsidRPr="00CF005D">
        <w:t xml:space="preserve"> mají rodinní příslušníci či jiné blízké osoby právo vstoupit do uzamčeného pokoje z mimořádně závažných důvodů, přičemž se tím rozumí i zdravotní stav </w:t>
      </w:r>
      <w:r w:rsidR="00A13D5E" w:rsidRPr="00CF005D">
        <w:t>uživatele</w:t>
      </w:r>
      <w:r w:rsidRPr="00CF005D">
        <w:t>, za těchto podmínek:</w:t>
      </w:r>
    </w:p>
    <w:p w14:paraId="5EE93AA4" w14:textId="37A0A516" w:rsidR="009A7389" w:rsidRPr="00CF005D" w:rsidRDefault="00A13D5E">
      <w:pPr>
        <w:pStyle w:val="Odstavecseseznamem"/>
        <w:numPr>
          <w:ilvl w:val="1"/>
          <w:numId w:val="8"/>
        </w:numPr>
        <w:spacing w:after="120" w:line="259" w:lineRule="auto"/>
        <w:ind w:left="992" w:hanging="357"/>
        <w:contextualSpacing w:val="0"/>
        <w:jc w:val="both"/>
      </w:pPr>
      <w:r w:rsidRPr="00CF005D">
        <w:t>Uživatel</w:t>
      </w:r>
      <w:r w:rsidR="009A7389" w:rsidRPr="00CF005D">
        <w:t xml:space="preserve"> výslovně nezakázal vstup příslušné osoby do pokoje, který užívá.</w:t>
      </w:r>
    </w:p>
    <w:p w14:paraId="347B8975" w14:textId="77777777" w:rsidR="009A7389" w:rsidRPr="00CF005D" w:rsidRDefault="009A7389">
      <w:pPr>
        <w:pStyle w:val="Odstavecseseznamem"/>
        <w:numPr>
          <w:ilvl w:val="1"/>
          <w:numId w:val="8"/>
        </w:numPr>
        <w:spacing w:after="120" w:line="259" w:lineRule="auto"/>
        <w:ind w:left="992" w:hanging="357"/>
        <w:contextualSpacing w:val="0"/>
        <w:jc w:val="both"/>
      </w:pPr>
      <w:r w:rsidRPr="00CF005D">
        <w:lastRenderedPageBreak/>
        <w:t>Vstupu a pobytu rodinného příslušníka v pokoji je přítomen svědek z řad pracovníků Domova.</w:t>
      </w:r>
    </w:p>
    <w:p w14:paraId="02552C38" w14:textId="77777777" w:rsidR="009A7389" w:rsidRPr="00CF005D" w:rsidRDefault="009A7389">
      <w:pPr>
        <w:pStyle w:val="Odstavecseseznamem"/>
        <w:numPr>
          <w:ilvl w:val="1"/>
          <w:numId w:val="8"/>
        </w:numPr>
        <w:spacing w:after="120" w:line="259" w:lineRule="auto"/>
        <w:ind w:left="992" w:hanging="357"/>
        <w:contextualSpacing w:val="0"/>
        <w:jc w:val="both"/>
      </w:pPr>
      <w:r w:rsidRPr="00CF005D">
        <w:t>Pobyt na pokoji je omezen na nejnutnější dobu.</w:t>
      </w:r>
    </w:p>
    <w:p w14:paraId="188E043D" w14:textId="77777777" w:rsidR="009A7389" w:rsidRPr="00CF005D" w:rsidRDefault="009A7389">
      <w:pPr>
        <w:pStyle w:val="Odstavecseseznamem"/>
        <w:numPr>
          <w:ilvl w:val="1"/>
          <w:numId w:val="8"/>
        </w:numPr>
        <w:spacing w:after="120" w:line="259" w:lineRule="auto"/>
        <w:ind w:left="992" w:hanging="357"/>
        <w:contextualSpacing w:val="0"/>
        <w:jc w:val="both"/>
      </w:pPr>
      <w:r w:rsidRPr="00CF005D">
        <w:t>Vstup do uzamčeného pokoje je zaznamenán jako mimořádná událost. Záznam obsahuje zdůvodnění, datum, čas, údaj o věcech, které byly z pokoje odneseny, podpis rodinného příslušníka a podpis svědka – pracovníka Domova.</w:t>
      </w:r>
    </w:p>
    <w:p w14:paraId="1B454BDE" w14:textId="322D81F7" w:rsidR="009A7389" w:rsidRPr="00CF005D" w:rsidRDefault="00A13D5E">
      <w:pPr>
        <w:pStyle w:val="Odstavecseseznamem"/>
        <w:numPr>
          <w:ilvl w:val="1"/>
          <w:numId w:val="8"/>
        </w:numPr>
        <w:spacing w:after="120" w:line="259" w:lineRule="auto"/>
        <w:ind w:left="992" w:hanging="357"/>
        <w:contextualSpacing w:val="0"/>
        <w:jc w:val="both"/>
      </w:pPr>
      <w:r w:rsidRPr="00CF005D">
        <w:t>Uživatel</w:t>
      </w:r>
      <w:r w:rsidR="009A7389" w:rsidRPr="00CF005D">
        <w:t xml:space="preserve"> je o mimořádné události informován pracovníkem Domova ihned po svém návratu, nejdéle však do 24 hodin po návratu </w:t>
      </w:r>
      <w:r w:rsidRPr="00CF005D">
        <w:t>uživatele</w:t>
      </w:r>
      <w:r w:rsidR="009A7389" w:rsidRPr="00CF005D">
        <w:t>.</w:t>
      </w:r>
    </w:p>
    <w:p w14:paraId="4C7C3480" w14:textId="77777777" w:rsidR="009A7389" w:rsidRPr="00CF005D" w:rsidRDefault="009A7389" w:rsidP="009A7389"/>
    <w:p w14:paraId="53F6FCD3" w14:textId="77777777" w:rsidR="009A7389" w:rsidRPr="00CF005D" w:rsidRDefault="009A7389" w:rsidP="009A7389">
      <w:pPr>
        <w:pStyle w:val="Nadpis2"/>
        <w:rPr>
          <w:sz w:val="24"/>
          <w:szCs w:val="24"/>
        </w:rPr>
      </w:pPr>
      <w:r w:rsidRPr="00CF005D">
        <w:rPr>
          <w:sz w:val="24"/>
          <w:szCs w:val="24"/>
        </w:rPr>
        <w:t>D) Společné soužití spolubydlících</w:t>
      </w:r>
    </w:p>
    <w:p w14:paraId="454DFAD3" w14:textId="3BF067CE" w:rsidR="009A7389" w:rsidRPr="00CF005D" w:rsidRDefault="009A7389">
      <w:pPr>
        <w:pStyle w:val="Odstavecseseznamem"/>
        <w:numPr>
          <w:ilvl w:val="1"/>
          <w:numId w:val="5"/>
        </w:numPr>
        <w:spacing w:after="120" w:line="259" w:lineRule="auto"/>
        <w:ind w:left="425" w:hanging="357"/>
        <w:contextualSpacing w:val="0"/>
        <w:jc w:val="both"/>
      </w:pPr>
      <w:r w:rsidRPr="00CF005D">
        <w:t xml:space="preserve">Spolubydlící jsou </w:t>
      </w:r>
      <w:r w:rsidR="00A13D5E" w:rsidRPr="00CF005D">
        <w:t>uživatelé</w:t>
      </w:r>
      <w:r w:rsidRPr="00CF005D">
        <w:t>, kteří společně užívají dvoulůžkový či vícelůžkový pokoj.</w:t>
      </w:r>
    </w:p>
    <w:p w14:paraId="5B9C5821" w14:textId="2C20331B" w:rsidR="009A7389" w:rsidRPr="00CF005D" w:rsidRDefault="009A7389">
      <w:pPr>
        <w:pStyle w:val="Odstavecseseznamem"/>
        <w:numPr>
          <w:ilvl w:val="1"/>
          <w:numId w:val="5"/>
        </w:numPr>
        <w:spacing w:after="120" w:line="259" w:lineRule="auto"/>
        <w:ind w:left="425" w:hanging="357"/>
        <w:contextualSpacing w:val="0"/>
        <w:jc w:val="both"/>
      </w:pPr>
      <w:r w:rsidRPr="00CF005D">
        <w:t xml:space="preserve">Vybavení pokoje je dáno do užívání každému </w:t>
      </w:r>
      <w:r w:rsidR="00A13D5E" w:rsidRPr="00CF005D">
        <w:t>uživatel</w:t>
      </w:r>
      <w:r w:rsidRPr="00CF005D">
        <w:t xml:space="preserve">i zvlášť a každý </w:t>
      </w:r>
      <w:r w:rsidR="00A13D5E" w:rsidRPr="00CF005D">
        <w:t>uživatel</w:t>
      </w:r>
      <w:r w:rsidRPr="00CF005D">
        <w:t xml:space="preserve"> má právo užívat pouze své vybavení.</w:t>
      </w:r>
    </w:p>
    <w:p w14:paraId="17EDBDE9" w14:textId="77777777" w:rsidR="009A7389" w:rsidRPr="00CF005D" w:rsidRDefault="009A7389">
      <w:pPr>
        <w:pStyle w:val="Odstavecseseznamem"/>
        <w:numPr>
          <w:ilvl w:val="1"/>
          <w:numId w:val="5"/>
        </w:numPr>
        <w:spacing w:after="120" w:line="259" w:lineRule="auto"/>
        <w:ind w:left="425" w:hanging="357"/>
        <w:contextualSpacing w:val="0"/>
        <w:jc w:val="both"/>
      </w:pPr>
      <w:r w:rsidRPr="00CF005D">
        <w:t xml:space="preserve">Spolubydlící jsou povinni chovat se vůči sobě ohleduplně, maximálně vzájemně respektovat své soukromí a co nejméně se vzájemně omezovat. </w:t>
      </w:r>
    </w:p>
    <w:p w14:paraId="169B57E8" w14:textId="5415D81A" w:rsidR="009A7389" w:rsidRPr="00CF005D" w:rsidRDefault="009A7389">
      <w:pPr>
        <w:pStyle w:val="Odstavecseseznamem"/>
        <w:numPr>
          <w:ilvl w:val="1"/>
          <w:numId w:val="5"/>
        </w:numPr>
        <w:spacing w:after="120" w:line="259" w:lineRule="auto"/>
        <w:ind w:left="425" w:hanging="357"/>
        <w:contextualSpacing w:val="0"/>
        <w:jc w:val="both"/>
      </w:pPr>
      <w:r w:rsidRPr="00CF005D">
        <w:t xml:space="preserve">Každý </w:t>
      </w:r>
      <w:r w:rsidR="00A13D5E" w:rsidRPr="00CF005D">
        <w:t>uživatel</w:t>
      </w:r>
      <w:r w:rsidRPr="00CF005D">
        <w:t xml:space="preserve"> je povinen zajistit, aby jeho návštěva nerušila spolubydlícího. </w:t>
      </w:r>
    </w:p>
    <w:p w14:paraId="608824F7" w14:textId="77777777" w:rsidR="009A7389" w:rsidRPr="00CF005D" w:rsidRDefault="009A7389">
      <w:pPr>
        <w:pStyle w:val="Odstavecseseznamem"/>
        <w:numPr>
          <w:ilvl w:val="1"/>
          <w:numId w:val="5"/>
        </w:numPr>
        <w:spacing w:after="120" w:line="259" w:lineRule="auto"/>
        <w:ind w:left="425" w:hanging="357"/>
        <w:contextualSpacing w:val="0"/>
        <w:jc w:val="both"/>
      </w:pPr>
      <w:r w:rsidRPr="00CF005D">
        <w:t>Pokud se spolubydlící vzájemně nedohodnou jinak, mají povinnost v době nočního klidu (tj. v době od 22,00 hod. do 6,00 hod.):</w:t>
      </w:r>
    </w:p>
    <w:p w14:paraId="61FEEEB8" w14:textId="77777777" w:rsidR="009A7389" w:rsidRPr="00CF005D" w:rsidRDefault="009A7389">
      <w:pPr>
        <w:pStyle w:val="Odstavecseseznamem"/>
        <w:numPr>
          <w:ilvl w:val="1"/>
          <w:numId w:val="15"/>
        </w:numPr>
        <w:spacing w:after="120" w:line="259" w:lineRule="auto"/>
        <w:ind w:left="993"/>
        <w:jc w:val="both"/>
      </w:pPr>
      <w:r w:rsidRPr="00CF005D">
        <w:t>vypnout zvuk televizoru a použít sluchátka,</w:t>
      </w:r>
    </w:p>
    <w:p w14:paraId="0C1904A1" w14:textId="77777777" w:rsidR="009A7389" w:rsidRPr="00CF005D" w:rsidRDefault="009A7389">
      <w:pPr>
        <w:pStyle w:val="Odstavecseseznamem"/>
        <w:numPr>
          <w:ilvl w:val="1"/>
          <w:numId w:val="15"/>
        </w:numPr>
        <w:spacing w:after="120" w:line="259" w:lineRule="auto"/>
        <w:ind w:left="993"/>
        <w:jc w:val="both"/>
      </w:pPr>
      <w:r w:rsidRPr="00CF005D">
        <w:t>vypnout zvuk rádia a použít sluchátka,</w:t>
      </w:r>
    </w:p>
    <w:p w14:paraId="36D34AAA" w14:textId="77777777" w:rsidR="009A7389" w:rsidRPr="00CF005D" w:rsidRDefault="009A7389">
      <w:pPr>
        <w:pStyle w:val="Odstavecseseznamem"/>
        <w:numPr>
          <w:ilvl w:val="1"/>
          <w:numId w:val="15"/>
        </w:numPr>
        <w:spacing w:after="120" w:line="259" w:lineRule="auto"/>
        <w:ind w:left="993"/>
        <w:contextualSpacing w:val="0"/>
        <w:jc w:val="both"/>
      </w:pPr>
      <w:r w:rsidRPr="00CF005D">
        <w:t>ztlumit světlo.</w:t>
      </w:r>
    </w:p>
    <w:p w14:paraId="62E41BBF" w14:textId="23352011" w:rsidR="009A7389" w:rsidRPr="00CF005D" w:rsidRDefault="009A7389">
      <w:pPr>
        <w:pStyle w:val="Odstavecseseznamem"/>
        <w:numPr>
          <w:ilvl w:val="1"/>
          <w:numId w:val="5"/>
        </w:numPr>
        <w:spacing w:after="120" w:line="259" w:lineRule="auto"/>
        <w:ind w:left="425" w:hanging="357"/>
        <w:contextualSpacing w:val="0"/>
        <w:jc w:val="both"/>
      </w:pPr>
      <w:r w:rsidRPr="00CF005D">
        <w:t xml:space="preserve">Spolubydlící si vzájemnou domluvou uspořádají další pravidla společného soužití tak, aby vyhovovala oběma </w:t>
      </w:r>
      <w:r w:rsidR="00A13D5E" w:rsidRPr="00CF005D">
        <w:t>spolubydlícím</w:t>
      </w:r>
      <w:r w:rsidRPr="00CF005D">
        <w:t>.</w:t>
      </w:r>
    </w:p>
    <w:p w14:paraId="64094CDF" w14:textId="25E16CFA" w:rsidR="009A7389" w:rsidRPr="00CF005D" w:rsidRDefault="009A7389">
      <w:pPr>
        <w:pStyle w:val="Odstavecseseznamem"/>
        <w:numPr>
          <w:ilvl w:val="1"/>
          <w:numId w:val="5"/>
        </w:numPr>
        <w:spacing w:after="120" w:line="259" w:lineRule="auto"/>
        <w:ind w:left="425" w:hanging="357"/>
        <w:contextualSpacing w:val="0"/>
        <w:jc w:val="both"/>
      </w:pPr>
      <w:r w:rsidRPr="00CF005D">
        <w:t xml:space="preserve">Obtíže ve společném soužití si řeší </w:t>
      </w:r>
      <w:r w:rsidR="00A13D5E" w:rsidRPr="00CF005D">
        <w:t>uživatelé</w:t>
      </w:r>
      <w:r w:rsidRPr="00CF005D">
        <w:t xml:space="preserve"> samostatně. Výjimku tvoří </w:t>
      </w:r>
      <w:r w:rsidR="00A13D5E" w:rsidRPr="00CF005D">
        <w:t>uživatelé</w:t>
      </w:r>
      <w:r w:rsidRPr="00CF005D">
        <w:t xml:space="preserve">, kteří v důsledku své závislosti na pomoci druhého člověka nemohou svá práva hájit sami. Oprávněné zájmy </w:t>
      </w:r>
      <w:r w:rsidR="00A13D5E" w:rsidRPr="00CF005D">
        <w:t>uživatele</w:t>
      </w:r>
      <w:r w:rsidRPr="00CF005D">
        <w:t xml:space="preserve"> v této situaci hájí pracovníci Domova.</w:t>
      </w:r>
    </w:p>
    <w:p w14:paraId="53D6E2B9" w14:textId="36824228" w:rsidR="009A7389" w:rsidRPr="00CF005D" w:rsidRDefault="009A7389">
      <w:pPr>
        <w:pStyle w:val="Odstavecseseznamem"/>
        <w:numPr>
          <w:ilvl w:val="1"/>
          <w:numId w:val="5"/>
        </w:numPr>
        <w:spacing w:after="120" w:line="259" w:lineRule="auto"/>
        <w:ind w:left="425" w:hanging="357"/>
        <w:contextualSpacing w:val="0"/>
        <w:jc w:val="both"/>
      </w:pPr>
      <w:r w:rsidRPr="00CF005D">
        <w:t>Dochází-li mezi spolubydlícími k opakovaným konfliktům nebo nemohou-li se dohodnout na oboustranně vyhovujícím způsobu užívání společných prostorů nebo jiné oblasti společného soužití, oznámí tuto skutečnost pracovníkovi Domova, který informuje příslušného sociálního pracovníka</w:t>
      </w:r>
      <w:r w:rsidR="00A13D5E" w:rsidRPr="00CF005D">
        <w:t xml:space="preserve"> či vedení Domova.</w:t>
      </w:r>
    </w:p>
    <w:p w14:paraId="75C4B9A2" w14:textId="77777777" w:rsidR="009A7389" w:rsidRPr="00CF005D" w:rsidRDefault="009A7389" w:rsidP="00A13D5E">
      <w:pPr>
        <w:pStyle w:val="Odstavecseseznamem"/>
        <w:ind w:left="425"/>
        <w:contextualSpacing w:val="0"/>
        <w:jc w:val="both"/>
      </w:pPr>
      <w:r w:rsidRPr="00CF005D">
        <w:t>Sociální pracovník Domova se pokusí zprostředkovat oboustranně přijatelnou dohodu mezi spolubydlícími.</w:t>
      </w:r>
    </w:p>
    <w:p w14:paraId="1712614F" w14:textId="77777777" w:rsidR="009A7389" w:rsidRPr="00CF005D" w:rsidRDefault="009A7389" w:rsidP="00A13D5E">
      <w:pPr>
        <w:pStyle w:val="Odstavecseseznamem"/>
        <w:ind w:left="425"/>
        <w:contextualSpacing w:val="0"/>
        <w:jc w:val="both"/>
      </w:pPr>
      <w:r w:rsidRPr="00CF005D">
        <w:t>Nedojde-li mezi spolubydlícími k dohodě o vzájemně přijatelném způsobu společného soužití, nebo není-li tato dohoda naplňována, stanoví pravidla užívání společných prostorů nebo jiné oblasti společného soužití sociální pracovník.</w:t>
      </w:r>
    </w:p>
    <w:p w14:paraId="25345EA5" w14:textId="70FB7DD7" w:rsidR="009A7389" w:rsidRDefault="009A7389" w:rsidP="00352173">
      <w:pPr>
        <w:pStyle w:val="Odstavecseseznamem"/>
        <w:ind w:left="425"/>
        <w:contextualSpacing w:val="0"/>
        <w:jc w:val="both"/>
      </w:pPr>
      <w:r w:rsidRPr="00CF005D">
        <w:t xml:space="preserve">Pravidla stanovená sociálním pracovníkem jsou pro spolubydlící závazná a </w:t>
      </w:r>
      <w:r w:rsidR="00A13D5E" w:rsidRPr="00CF005D">
        <w:t xml:space="preserve">uživatelé </w:t>
      </w:r>
      <w:r w:rsidRPr="00CF005D">
        <w:t xml:space="preserve">jsou povinni je respektovat. Nerespektování těchto pravidel může vést k návrhu přestěhování </w:t>
      </w:r>
      <w:r w:rsidR="00A13D5E" w:rsidRPr="00CF005D">
        <w:t>uživatele</w:t>
      </w:r>
      <w:r w:rsidRPr="00CF005D">
        <w:t xml:space="preserve"> na jiný pokoj, případně i k vypovězení Smlouvy o poskytnutí sociální služby ze strany Domova.</w:t>
      </w:r>
    </w:p>
    <w:p w14:paraId="45F16E0F" w14:textId="77777777" w:rsidR="005F17C7" w:rsidRPr="00CF005D" w:rsidRDefault="005F17C7" w:rsidP="00352173">
      <w:pPr>
        <w:pStyle w:val="Odstavecseseznamem"/>
        <w:ind w:left="425"/>
        <w:contextualSpacing w:val="0"/>
        <w:jc w:val="both"/>
      </w:pPr>
    </w:p>
    <w:p w14:paraId="09D93B16" w14:textId="6FF58C0C" w:rsidR="00A13D5E" w:rsidRPr="005F17C7" w:rsidRDefault="009A7389" w:rsidP="005F17C7">
      <w:pPr>
        <w:pStyle w:val="Nadpis1"/>
        <w:jc w:val="center"/>
        <w:rPr>
          <w:rFonts w:ascii="Times New Roman" w:hAnsi="Times New Roman"/>
          <w:color w:val="000000" w:themeColor="text1"/>
          <w:sz w:val="28"/>
          <w:szCs w:val="28"/>
        </w:rPr>
      </w:pPr>
      <w:r w:rsidRPr="00CF005D">
        <w:rPr>
          <w:rFonts w:ascii="Times New Roman" w:hAnsi="Times New Roman"/>
          <w:color w:val="000000" w:themeColor="text1"/>
          <w:sz w:val="28"/>
          <w:szCs w:val="28"/>
        </w:rPr>
        <w:t>Článek 3.</w:t>
      </w:r>
      <w:r w:rsidRPr="00CF005D">
        <w:rPr>
          <w:rFonts w:ascii="Times New Roman" w:hAnsi="Times New Roman"/>
          <w:color w:val="000000" w:themeColor="text1"/>
          <w:sz w:val="28"/>
          <w:szCs w:val="28"/>
        </w:rPr>
        <w:br/>
        <w:t>Úschova cenných věcí a finančních hotovostí</w:t>
      </w:r>
    </w:p>
    <w:p w14:paraId="076181CE" w14:textId="41C3684F" w:rsidR="009A7389" w:rsidRPr="00CF005D" w:rsidRDefault="009A7389">
      <w:pPr>
        <w:pStyle w:val="Odstavecseseznamem"/>
        <w:numPr>
          <w:ilvl w:val="0"/>
          <w:numId w:val="9"/>
        </w:numPr>
        <w:spacing w:after="120" w:line="259" w:lineRule="auto"/>
        <w:ind w:left="426"/>
        <w:contextualSpacing w:val="0"/>
        <w:jc w:val="both"/>
        <w:rPr>
          <w:color w:val="000000" w:themeColor="text1"/>
        </w:rPr>
      </w:pPr>
      <w:r w:rsidRPr="00CF005D">
        <w:rPr>
          <w:color w:val="000000" w:themeColor="text1"/>
        </w:rPr>
        <w:t xml:space="preserve">Každý </w:t>
      </w:r>
      <w:r w:rsidR="00D2272C" w:rsidRPr="00CF005D">
        <w:rPr>
          <w:color w:val="000000" w:themeColor="text1"/>
        </w:rPr>
        <w:t>uživatel</w:t>
      </w:r>
      <w:r w:rsidRPr="00CF005D">
        <w:rPr>
          <w:color w:val="000000" w:themeColor="text1"/>
        </w:rPr>
        <w:t xml:space="preserve"> má na pokoji k dispozici uzamykatelnou skříň/noční stolek, do které může ukládat věci, včetně peněžních </w:t>
      </w:r>
      <w:r w:rsidR="006F4FFB" w:rsidRPr="00CF005D">
        <w:rPr>
          <w:color w:val="000000" w:themeColor="text1"/>
        </w:rPr>
        <w:t>prostředků,</w:t>
      </w:r>
      <w:r w:rsidR="00D2272C" w:rsidRPr="00CF005D">
        <w:rPr>
          <w:color w:val="000000" w:themeColor="text1"/>
        </w:rPr>
        <w:t xml:space="preserve"> za něž sám zodpovídá. Uživatel</w:t>
      </w:r>
      <w:r w:rsidRPr="00CF005D">
        <w:rPr>
          <w:color w:val="000000" w:themeColor="text1"/>
        </w:rPr>
        <w:t xml:space="preserve"> </w:t>
      </w:r>
      <w:r w:rsidR="00D2272C" w:rsidRPr="00CF005D">
        <w:rPr>
          <w:color w:val="000000" w:themeColor="text1"/>
        </w:rPr>
        <w:t>má možnost</w:t>
      </w:r>
      <w:r w:rsidRPr="00CF005D">
        <w:rPr>
          <w:color w:val="000000" w:themeColor="text1"/>
        </w:rPr>
        <w:t xml:space="preserve"> </w:t>
      </w:r>
      <w:r w:rsidR="00D2272C" w:rsidRPr="00CF005D">
        <w:rPr>
          <w:color w:val="000000" w:themeColor="text1"/>
        </w:rPr>
        <w:t>požádat o úschovu či uložení svých osobních věcí, cenností či finanční hotovosti</w:t>
      </w:r>
      <w:r w:rsidRPr="00CF005D">
        <w:rPr>
          <w:color w:val="000000" w:themeColor="text1"/>
        </w:rPr>
        <w:t xml:space="preserve"> Domov</w:t>
      </w:r>
      <w:r w:rsidR="00D2272C" w:rsidRPr="00CF005D">
        <w:rPr>
          <w:color w:val="000000" w:themeColor="text1"/>
        </w:rPr>
        <w:t>.</w:t>
      </w:r>
      <w:r w:rsidRPr="00CF005D">
        <w:rPr>
          <w:color w:val="000000" w:themeColor="text1"/>
        </w:rPr>
        <w:t xml:space="preserve"> </w:t>
      </w:r>
      <w:r w:rsidR="00D2272C" w:rsidRPr="00CF005D">
        <w:rPr>
          <w:color w:val="000000" w:themeColor="text1"/>
        </w:rPr>
        <w:t>Uživatel</w:t>
      </w:r>
      <w:r w:rsidRPr="00CF005D">
        <w:rPr>
          <w:color w:val="000000" w:themeColor="text1"/>
        </w:rPr>
        <w:t xml:space="preserve"> může požádat pověřeného zaměstnance o převzetí a úschovu cenných věcí, vkladních knížek a peněžních hotovostí. Finanční hotovost může </w:t>
      </w:r>
      <w:r w:rsidR="00D2272C" w:rsidRPr="00CF005D">
        <w:rPr>
          <w:color w:val="000000" w:themeColor="text1"/>
        </w:rPr>
        <w:t>uživatel</w:t>
      </w:r>
      <w:r w:rsidRPr="00CF005D">
        <w:rPr>
          <w:color w:val="000000" w:themeColor="text1"/>
        </w:rPr>
        <w:t xml:space="preserve"> s pomocí sociálního pracovníka vložit na svou vkladní knížku nebo do úschovy Domova (na depozitní účet). Převzetí cenných věcí je zapsáno v Evidenčním listě </w:t>
      </w:r>
      <w:r w:rsidR="00D2272C" w:rsidRPr="00CF005D">
        <w:rPr>
          <w:color w:val="000000" w:themeColor="text1"/>
        </w:rPr>
        <w:t>uživatele</w:t>
      </w:r>
      <w:r w:rsidRPr="00CF005D">
        <w:rPr>
          <w:color w:val="000000" w:themeColor="text1"/>
        </w:rPr>
        <w:t xml:space="preserve">. Toto převzetí je potvrzeno </w:t>
      </w:r>
      <w:r w:rsidR="00D2272C" w:rsidRPr="00CF005D">
        <w:rPr>
          <w:color w:val="000000" w:themeColor="text1"/>
        </w:rPr>
        <w:t>uživateli</w:t>
      </w:r>
      <w:r w:rsidRPr="00CF005D">
        <w:rPr>
          <w:color w:val="000000" w:themeColor="text1"/>
        </w:rPr>
        <w:t xml:space="preserve"> předáním kopie Evidenčního listu, převzetí peněžní hotovosti je doloženo předáním průpisu příjmového pokladního dokladu </w:t>
      </w:r>
      <w:r w:rsidR="00D2272C" w:rsidRPr="00CF005D">
        <w:rPr>
          <w:color w:val="000000" w:themeColor="text1"/>
        </w:rPr>
        <w:t>uživateli</w:t>
      </w:r>
      <w:r w:rsidRPr="00CF005D">
        <w:rPr>
          <w:color w:val="000000" w:themeColor="text1"/>
        </w:rPr>
        <w:t>.</w:t>
      </w:r>
    </w:p>
    <w:p w14:paraId="42BD771B" w14:textId="3F8FE6D8" w:rsidR="009A7389" w:rsidRPr="00CF005D" w:rsidRDefault="009A7389">
      <w:pPr>
        <w:pStyle w:val="Odstavecseseznamem"/>
        <w:numPr>
          <w:ilvl w:val="0"/>
          <w:numId w:val="9"/>
        </w:numPr>
        <w:spacing w:after="120" w:line="259" w:lineRule="auto"/>
        <w:ind w:left="426" w:hanging="357"/>
        <w:contextualSpacing w:val="0"/>
        <w:jc w:val="both"/>
        <w:rPr>
          <w:color w:val="000000" w:themeColor="text1"/>
        </w:rPr>
      </w:pPr>
      <w:r w:rsidRPr="00CF005D">
        <w:rPr>
          <w:color w:val="000000" w:themeColor="text1"/>
        </w:rPr>
        <w:t xml:space="preserve">Předměty dané Domovu do úschovy si může </w:t>
      </w:r>
      <w:r w:rsidR="00D2272C" w:rsidRPr="00CF005D">
        <w:rPr>
          <w:color w:val="000000" w:themeColor="text1"/>
        </w:rPr>
        <w:t>uživatel</w:t>
      </w:r>
      <w:r w:rsidRPr="00CF005D">
        <w:rPr>
          <w:color w:val="000000" w:themeColor="text1"/>
        </w:rPr>
        <w:t xml:space="preserve"> vybrat a/nebo uložit či jinak s nimi nakládat v pracovní době sociální pracovnice nebo jiného pověřeného pracovníka. Vklady a výběry na vkladních knížkách se řídí pokyny peněžního ústavu, u kterého jsou deponovány (uloženy). </w:t>
      </w:r>
      <w:r w:rsidRPr="00CF005D">
        <w:rPr>
          <w:color w:val="000000"/>
        </w:rPr>
        <w:t xml:space="preserve">Bez souhlasu </w:t>
      </w:r>
      <w:r w:rsidR="00D2272C" w:rsidRPr="00CF005D">
        <w:rPr>
          <w:color w:val="000000"/>
        </w:rPr>
        <w:t>uživatele</w:t>
      </w:r>
      <w:r w:rsidRPr="00CF005D">
        <w:rPr>
          <w:color w:val="000000"/>
        </w:rPr>
        <w:t xml:space="preserve"> nemohou příbuzní či jiné osoby s penězi nebo s cennostmi manipulovat, ani jim nebudou sdělovány informace o stavu účtu </w:t>
      </w:r>
      <w:r w:rsidR="00D2272C" w:rsidRPr="00CF005D">
        <w:rPr>
          <w:color w:val="000000"/>
        </w:rPr>
        <w:t>uživatele</w:t>
      </w:r>
      <w:r w:rsidRPr="00CF005D">
        <w:rPr>
          <w:color w:val="000000"/>
        </w:rPr>
        <w:t>.</w:t>
      </w:r>
    </w:p>
    <w:p w14:paraId="798F1448" w14:textId="5F06FDFB" w:rsidR="009A7389" w:rsidRPr="00CF005D" w:rsidRDefault="009A7389">
      <w:pPr>
        <w:pStyle w:val="Odstavecseseznamem"/>
        <w:numPr>
          <w:ilvl w:val="0"/>
          <w:numId w:val="9"/>
        </w:numPr>
        <w:spacing w:after="120" w:line="259" w:lineRule="auto"/>
        <w:ind w:left="426" w:hanging="357"/>
        <w:contextualSpacing w:val="0"/>
        <w:jc w:val="both"/>
        <w:rPr>
          <w:color w:val="000000" w:themeColor="text1"/>
        </w:rPr>
      </w:pPr>
      <w:r w:rsidRPr="00CF005D">
        <w:rPr>
          <w:color w:val="000000" w:themeColor="text1"/>
        </w:rPr>
        <w:t xml:space="preserve">Předměty dané Domovu do úschovy budou vydány na žádost </w:t>
      </w:r>
      <w:r w:rsidR="00D2272C" w:rsidRPr="00CF005D">
        <w:rPr>
          <w:color w:val="000000" w:themeColor="text1"/>
        </w:rPr>
        <w:t>uživatele</w:t>
      </w:r>
      <w:r w:rsidRPr="00CF005D">
        <w:rPr>
          <w:color w:val="000000" w:themeColor="text1"/>
        </w:rPr>
        <w:t xml:space="preserve"> nebo při skončení pobytu </w:t>
      </w:r>
      <w:r w:rsidR="00D2272C" w:rsidRPr="00CF005D">
        <w:rPr>
          <w:color w:val="000000" w:themeColor="text1"/>
        </w:rPr>
        <w:t>uživatele</w:t>
      </w:r>
      <w:r w:rsidRPr="00CF005D">
        <w:rPr>
          <w:color w:val="000000" w:themeColor="text1"/>
        </w:rPr>
        <w:t xml:space="preserve"> v Domově.</w:t>
      </w:r>
    </w:p>
    <w:p w14:paraId="010A0752" w14:textId="518777B1" w:rsidR="009A7389" w:rsidRPr="00CF005D" w:rsidRDefault="009A7389">
      <w:pPr>
        <w:pStyle w:val="Odstavecseseznamem"/>
        <w:numPr>
          <w:ilvl w:val="0"/>
          <w:numId w:val="9"/>
        </w:numPr>
        <w:spacing w:after="120" w:line="259" w:lineRule="auto"/>
        <w:ind w:left="426" w:hanging="357"/>
        <w:contextualSpacing w:val="0"/>
        <w:jc w:val="both"/>
        <w:rPr>
          <w:color w:val="000000" w:themeColor="text1"/>
        </w:rPr>
      </w:pPr>
      <w:r w:rsidRPr="00CF005D">
        <w:t xml:space="preserve">Hrozí-li nebezpečí </w:t>
      </w:r>
      <w:r w:rsidRPr="00CF005D">
        <w:rPr>
          <w:color w:val="000000" w:themeColor="text1"/>
        </w:rPr>
        <w:t xml:space="preserve">poškození, zničení nebo ztráty cenných věcí, vkladních knížek, finanční hotovosti </w:t>
      </w:r>
      <w:r w:rsidR="00D2272C" w:rsidRPr="00CF005D">
        <w:rPr>
          <w:color w:val="000000" w:themeColor="text1"/>
        </w:rPr>
        <w:t>uživatele</w:t>
      </w:r>
      <w:r w:rsidRPr="00CF005D">
        <w:rPr>
          <w:color w:val="000000" w:themeColor="text1"/>
        </w:rPr>
        <w:t xml:space="preserve">, převezme je Domov do dočasné úschovy z vlastního podnětu, a to na dobu nezbytně nutnou. O této skutečnosti je okamžitě informován </w:t>
      </w:r>
      <w:r w:rsidR="00D2272C" w:rsidRPr="00CF005D">
        <w:rPr>
          <w:color w:val="000000" w:themeColor="text1"/>
        </w:rPr>
        <w:t>uživatel</w:t>
      </w:r>
      <w:r w:rsidRPr="00CF005D">
        <w:rPr>
          <w:color w:val="000000" w:themeColor="text1"/>
        </w:rPr>
        <w:t xml:space="preserve">, jeho zástupce nebo rodinní příslušníci. Není-li </w:t>
      </w:r>
      <w:r w:rsidR="00D2272C" w:rsidRPr="00CF005D">
        <w:rPr>
          <w:color w:val="000000" w:themeColor="text1"/>
        </w:rPr>
        <w:t>uživatel</w:t>
      </w:r>
      <w:r w:rsidRPr="00CF005D">
        <w:rPr>
          <w:color w:val="000000" w:themeColor="text1"/>
        </w:rPr>
        <w:t xml:space="preserve"> schopen vyslovit souhlas s úschovou věcí nebo podepsat doklady, převezme jeho věci do úschovy pověřený zaměstnanec za účasti dvou svědků (zaměstnanců domova), přičemž o této události je sepsán zápis s těmito údaji: seznam a datum předání těchto věcí sociální pracovnici, jméno a podpis předávající pracovnice, razítko a podpis sociální pracovnice a dále podpisy 2 svědků. Domov neodpovídá za věci, vkladní knížky a peněžní hotovost, které nepřevzal do úschovy nebo k zabezpečení podle předchozích odstavců.</w:t>
      </w:r>
    </w:p>
    <w:p w14:paraId="78C77D52" w14:textId="77777777" w:rsidR="009A7389" w:rsidRPr="00CF005D" w:rsidRDefault="009A7389">
      <w:pPr>
        <w:pStyle w:val="Odstavecseseznamem"/>
        <w:numPr>
          <w:ilvl w:val="0"/>
          <w:numId w:val="9"/>
        </w:numPr>
        <w:spacing w:after="120" w:line="259" w:lineRule="auto"/>
        <w:ind w:left="426" w:hanging="357"/>
        <w:contextualSpacing w:val="0"/>
        <w:jc w:val="both"/>
        <w:rPr>
          <w:color w:val="000000" w:themeColor="text1"/>
        </w:rPr>
      </w:pPr>
      <w:r w:rsidRPr="00CF005D">
        <w:rPr>
          <w:color w:val="000000" w:themeColor="text1"/>
        </w:rPr>
        <w:t>Bližší postup přijímání a vydávání věcí včetně finanční hotovosti z úschovy je upraven v samostatné směrnici Domova.</w:t>
      </w:r>
    </w:p>
    <w:p w14:paraId="181FBD43" w14:textId="5F168CF4" w:rsidR="009A7389" w:rsidRPr="00CF005D" w:rsidRDefault="009A7389">
      <w:pPr>
        <w:pStyle w:val="Odstavecseseznamem"/>
        <w:numPr>
          <w:ilvl w:val="0"/>
          <w:numId w:val="9"/>
        </w:numPr>
        <w:spacing w:after="120" w:line="259" w:lineRule="auto"/>
        <w:ind w:left="426"/>
        <w:contextualSpacing w:val="0"/>
        <w:jc w:val="both"/>
        <w:rPr>
          <w:color w:val="000000" w:themeColor="text1"/>
        </w:rPr>
      </w:pPr>
      <w:bookmarkStart w:id="4" w:name="_Hlk157164308"/>
      <w:r w:rsidRPr="00CF005D">
        <w:rPr>
          <w:color w:val="000000" w:themeColor="text1"/>
        </w:rPr>
        <w:t xml:space="preserve">Uzamykatelná skříň/zásuvka nočního stolku </w:t>
      </w:r>
      <w:bookmarkEnd w:id="4"/>
      <w:r w:rsidR="00D2272C" w:rsidRPr="00CF005D">
        <w:rPr>
          <w:color w:val="000000" w:themeColor="text1"/>
        </w:rPr>
        <w:t>uživatele</w:t>
      </w:r>
      <w:r w:rsidRPr="00CF005D">
        <w:rPr>
          <w:color w:val="000000" w:themeColor="text1"/>
        </w:rPr>
        <w:t xml:space="preserve"> slouží též k úschově osobních dokladů, v níž by </w:t>
      </w:r>
      <w:r w:rsidR="00445344" w:rsidRPr="00CF005D">
        <w:rPr>
          <w:color w:val="000000" w:themeColor="text1"/>
        </w:rPr>
        <w:t>uživatel</w:t>
      </w:r>
      <w:r w:rsidRPr="00CF005D">
        <w:rPr>
          <w:color w:val="000000" w:themeColor="text1"/>
        </w:rPr>
        <w:t xml:space="preserve"> mohl mít uložen např. občanský průkaz. </w:t>
      </w:r>
      <w:bookmarkStart w:id="5" w:name="_Hlk157164326"/>
      <w:r w:rsidRPr="00CF005D">
        <w:rPr>
          <w:color w:val="000000" w:themeColor="text1"/>
        </w:rPr>
        <w:t xml:space="preserve">Uzamykatelné skříně/zásuvky nočních stolků </w:t>
      </w:r>
      <w:bookmarkEnd w:id="5"/>
      <w:r w:rsidRPr="00CF005D">
        <w:rPr>
          <w:color w:val="000000" w:themeColor="text1"/>
        </w:rPr>
        <w:t xml:space="preserve">na pokojích </w:t>
      </w:r>
      <w:r w:rsidR="00445344" w:rsidRPr="00CF005D">
        <w:rPr>
          <w:color w:val="000000" w:themeColor="text1"/>
        </w:rPr>
        <w:t>uživatel</w:t>
      </w:r>
      <w:r w:rsidRPr="00CF005D">
        <w:rPr>
          <w:color w:val="000000" w:themeColor="text1"/>
        </w:rPr>
        <w:t xml:space="preserve">ů nejsou vhodné k uchovávání cenností či peněžní hotovosti, neboť nejsou konstruovány ani zamýšleny tak, aby umožnily jejich bezpečné uchování. Pokud o to </w:t>
      </w:r>
      <w:r w:rsidR="00445344" w:rsidRPr="00CF005D">
        <w:rPr>
          <w:color w:val="000000" w:themeColor="text1"/>
        </w:rPr>
        <w:t>uživatel</w:t>
      </w:r>
      <w:r w:rsidRPr="00CF005D">
        <w:rPr>
          <w:color w:val="000000" w:themeColor="text1"/>
        </w:rPr>
        <w:t xml:space="preserve"> požádá, je jeho občanský průkaz uložen u sociální pracovnice a zdravotní průkaz u vedoucí </w:t>
      </w:r>
      <w:r w:rsidR="00445344" w:rsidRPr="00CF005D">
        <w:rPr>
          <w:color w:val="000000" w:themeColor="text1"/>
        </w:rPr>
        <w:t>oddělení</w:t>
      </w:r>
      <w:r w:rsidRPr="00CF005D">
        <w:rPr>
          <w:color w:val="000000" w:themeColor="text1"/>
        </w:rPr>
        <w:t>, které za u nich uložené doklady zodpovídají.</w:t>
      </w:r>
    </w:p>
    <w:p w14:paraId="14AC65C5" w14:textId="2CF3998E" w:rsidR="009A7389" w:rsidRPr="00CF005D" w:rsidRDefault="009A7389">
      <w:pPr>
        <w:pStyle w:val="Odstavecseseznamem"/>
        <w:numPr>
          <w:ilvl w:val="0"/>
          <w:numId w:val="9"/>
        </w:numPr>
        <w:spacing w:after="120" w:line="259" w:lineRule="auto"/>
        <w:ind w:left="426"/>
        <w:contextualSpacing w:val="0"/>
        <w:jc w:val="both"/>
        <w:rPr>
          <w:color w:val="000000" w:themeColor="text1"/>
        </w:rPr>
      </w:pPr>
      <w:bookmarkStart w:id="6" w:name="_Hlk157164358"/>
      <w:r w:rsidRPr="00CF005D">
        <w:rPr>
          <w:color w:val="000000" w:themeColor="text1"/>
        </w:rPr>
        <w:t xml:space="preserve">Uzamykatelné skříně/zásuvky nočních stolků jsou určeny primárně pro potřebu uchování listin, dokumentů a osobních předmětů </w:t>
      </w:r>
      <w:r w:rsidR="00445344" w:rsidRPr="00CF005D">
        <w:rPr>
          <w:color w:val="000000" w:themeColor="text1"/>
        </w:rPr>
        <w:t>uživatele</w:t>
      </w:r>
      <w:r w:rsidRPr="00CF005D">
        <w:rPr>
          <w:color w:val="000000" w:themeColor="text1"/>
        </w:rPr>
        <w:t xml:space="preserve"> zanedbatelné hodnoty, které si </w:t>
      </w:r>
      <w:r w:rsidR="00445344" w:rsidRPr="00CF005D">
        <w:rPr>
          <w:color w:val="000000" w:themeColor="text1"/>
        </w:rPr>
        <w:t>uživatel</w:t>
      </w:r>
      <w:r w:rsidRPr="00CF005D">
        <w:rPr>
          <w:color w:val="000000" w:themeColor="text1"/>
        </w:rPr>
        <w:t xml:space="preserve"> přeje z důvodu opatrnosti uchovat v uzamčené skříni/uzamčené zásuvce nočního stolku</w:t>
      </w:r>
      <w:bookmarkEnd w:id="6"/>
      <w:r w:rsidRPr="00CF005D">
        <w:rPr>
          <w:color w:val="000000" w:themeColor="text1"/>
        </w:rPr>
        <w:t>.</w:t>
      </w:r>
    </w:p>
    <w:p w14:paraId="34C8F369" w14:textId="0FC0353A" w:rsidR="009A7389" w:rsidRPr="00CF005D" w:rsidRDefault="009A7389">
      <w:pPr>
        <w:pStyle w:val="Odstavecseseznamem"/>
        <w:numPr>
          <w:ilvl w:val="0"/>
          <w:numId w:val="9"/>
        </w:numPr>
        <w:spacing w:after="120" w:line="259" w:lineRule="auto"/>
        <w:ind w:left="426"/>
        <w:contextualSpacing w:val="0"/>
        <w:jc w:val="both"/>
        <w:rPr>
          <w:color w:val="000000" w:themeColor="text1"/>
        </w:rPr>
      </w:pPr>
      <w:r w:rsidRPr="00CF005D">
        <w:rPr>
          <w:color w:val="000000"/>
        </w:rPr>
        <w:lastRenderedPageBreak/>
        <w:t xml:space="preserve">V nepřítomnosti </w:t>
      </w:r>
      <w:r w:rsidR="00445344" w:rsidRPr="00CF005D">
        <w:rPr>
          <w:color w:val="000000"/>
        </w:rPr>
        <w:t>uživatele</w:t>
      </w:r>
      <w:r w:rsidRPr="00CF005D">
        <w:rPr>
          <w:color w:val="000000"/>
        </w:rPr>
        <w:t xml:space="preserve"> nesmí ani jeho nejbližší příbuzní bez vědomí pověřených zaměstnanců Domova manipulovat s jeho věcmi. Při nepřítomnosti </w:t>
      </w:r>
      <w:r w:rsidR="00445344" w:rsidRPr="00CF005D">
        <w:rPr>
          <w:color w:val="000000"/>
        </w:rPr>
        <w:t>uživatele</w:t>
      </w:r>
      <w:r w:rsidRPr="00CF005D">
        <w:rPr>
          <w:color w:val="000000"/>
        </w:rPr>
        <w:t xml:space="preserve">, např. v důsledku odvozu do nemocnice, je pracovník oddělení dále povinen zabezpečit osobní věci a cennosti </w:t>
      </w:r>
      <w:r w:rsidR="00445344" w:rsidRPr="00CF005D">
        <w:rPr>
          <w:color w:val="000000"/>
        </w:rPr>
        <w:t>uživatele</w:t>
      </w:r>
      <w:r w:rsidRPr="00CF005D">
        <w:rPr>
          <w:color w:val="000000"/>
        </w:rPr>
        <w:t>. Sociální pracovnice následně zajistí uložení cenných věcí do trezoru.</w:t>
      </w:r>
    </w:p>
    <w:p w14:paraId="1C2EC981" w14:textId="77777777" w:rsidR="009A7389" w:rsidRPr="00CF005D" w:rsidRDefault="009A7389" w:rsidP="009A7389">
      <w:pPr>
        <w:pStyle w:val="Nadpis1"/>
        <w:rPr>
          <w:rFonts w:ascii="Times New Roman" w:hAnsi="Times New Roman"/>
        </w:rPr>
      </w:pPr>
    </w:p>
    <w:p w14:paraId="49F522D8" w14:textId="77777777" w:rsidR="009A7389" w:rsidRPr="00CF005D" w:rsidRDefault="009A7389" w:rsidP="00445344">
      <w:pPr>
        <w:pStyle w:val="Nadpis1"/>
        <w:jc w:val="center"/>
        <w:rPr>
          <w:rFonts w:ascii="Times New Roman" w:hAnsi="Times New Roman"/>
          <w:sz w:val="28"/>
          <w:szCs w:val="28"/>
        </w:rPr>
      </w:pPr>
      <w:r w:rsidRPr="00CF005D">
        <w:rPr>
          <w:rFonts w:ascii="Times New Roman" w:hAnsi="Times New Roman"/>
          <w:sz w:val="28"/>
          <w:szCs w:val="28"/>
        </w:rPr>
        <w:t>Článek 4.</w:t>
      </w:r>
      <w:r w:rsidRPr="00CF005D">
        <w:rPr>
          <w:rFonts w:ascii="Times New Roman" w:hAnsi="Times New Roman"/>
          <w:sz w:val="28"/>
          <w:szCs w:val="28"/>
        </w:rPr>
        <w:br/>
        <w:t>Stravování</w:t>
      </w:r>
    </w:p>
    <w:p w14:paraId="5C468F29" w14:textId="4D1DD14A" w:rsidR="009A7389" w:rsidRPr="00CF005D" w:rsidRDefault="009A7389">
      <w:pPr>
        <w:numPr>
          <w:ilvl w:val="0"/>
          <w:numId w:val="10"/>
        </w:numPr>
        <w:spacing w:after="120" w:line="259" w:lineRule="auto"/>
        <w:ind w:left="425" w:hanging="357"/>
        <w:jc w:val="both"/>
      </w:pPr>
      <w:bookmarkStart w:id="7" w:name="_Hlk16753659"/>
      <w:r w:rsidRPr="00CF005D">
        <w:rPr>
          <w:bCs/>
        </w:rPr>
        <w:t xml:space="preserve">Domov poskytuje </w:t>
      </w:r>
      <w:r w:rsidR="00445344" w:rsidRPr="00CF005D">
        <w:rPr>
          <w:bCs/>
        </w:rPr>
        <w:t>uživatel</w:t>
      </w:r>
      <w:r w:rsidRPr="00CF005D">
        <w:rPr>
          <w:bCs/>
        </w:rPr>
        <w:t>ům celodenní stravování podle předem zveřejněného jídelního lístku, přičemž jídelní lístek se zveřejňuje nejméně dva dny předem.</w:t>
      </w:r>
      <w:r w:rsidRPr="00CF005D">
        <w:t xml:space="preserve"> Podávaná strava odpovídá zásadám zdravé výživy. Je přizpůsobena svým složením, množstvím a úpravou věku a zdravotnímu stavu </w:t>
      </w:r>
      <w:r w:rsidR="00445344" w:rsidRPr="00CF005D">
        <w:t>uživatel</w:t>
      </w:r>
      <w:r w:rsidRPr="00CF005D">
        <w:t>ů.</w:t>
      </w:r>
    </w:p>
    <w:p w14:paraId="19EEF7CE" w14:textId="79A9D609" w:rsidR="009A7389" w:rsidRPr="00CF005D" w:rsidRDefault="009A7389">
      <w:pPr>
        <w:numPr>
          <w:ilvl w:val="0"/>
          <w:numId w:val="10"/>
        </w:numPr>
        <w:spacing w:after="120" w:line="259" w:lineRule="auto"/>
        <w:ind w:left="425" w:hanging="357"/>
        <w:jc w:val="both"/>
      </w:pPr>
      <w:r w:rsidRPr="00CF005D">
        <w:t xml:space="preserve">Dietní stravování je </w:t>
      </w:r>
      <w:r w:rsidR="00445344" w:rsidRPr="00CF005D">
        <w:t>uživatel</w:t>
      </w:r>
      <w:r w:rsidRPr="00CF005D">
        <w:t>i dle potřeby zajišťováno na základě doporučení lékaře. Domov zajišťuje následující diety:</w:t>
      </w:r>
    </w:p>
    <w:p w14:paraId="7FA5607D" w14:textId="77777777" w:rsidR="009A7389" w:rsidRPr="00CF005D" w:rsidRDefault="009A7389">
      <w:pPr>
        <w:pStyle w:val="Odstavecseseznamem"/>
        <w:numPr>
          <w:ilvl w:val="0"/>
          <w:numId w:val="11"/>
        </w:numPr>
        <w:spacing w:after="120" w:line="259" w:lineRule="auto"/>
        <w:ind w:left="851"/>
        <w:jc w:val="both"/>
      </w:pPr>
      <w:r w:rsidRPr="00CF005D">
        <w:t>racionální</w:t>
      </w:r>
    </w:p>
    <w:p w14:paraId="0673A6A1" w14:textId="77777777" w:rsidR="009A7389" w:rsidRPr="00CF005D" w:rsidRDefault="009A7389">
      <w:pPr>
        <w:pStyle w:val="Odstavecseseznamem"/>
        <w:numPr>
          <w:ilvl w:val="0"/>
          <w:numId w:val="11"/>
        </w:numPr>
        <w:spacing w:after="120" w:line="259" w:lineRule="auto"/>
        <w:ind w:left="851"/>
        <w:jc w:val="both"/>
      </w:pPr>
      <w:r w:rsidRPr="00CF005D">
        <w:t>diabetickou</w:t>
      </w:r>
    </w:p>
    <w:p w14:paraId="1DCC34D9" w14:textId="094339EC" w:rsidR="009A7389" w:rsidRPr="00CF005D" w:rsidRDefault="00441790">
      <w:pPr>
        <w:pStyle w:val="Odstavecseseznamem"/>
        <w:numPr>
          <w:ilvl w:val="0"/>
          <w:numId w:val="11"/>
        </w:numPr>
        <w:spacing w:after="120" w:line="259" w:lineRule="auto"/>
        <w:ind w:left="851"/>
        <w:jc w:val="both"/>
      </w:pPr>
      <w:r w:rsidRPr="00CF005D">
        <w:t>šetřící</w:t>
      </w:r>
    </w:p>
    <w:bookmarkEnd w:id="7"/>
    <w:p w14:paraId="3E1431D0" w14:textId="763ADC92" w:rsidR="009A7389" w:rsidRPr="00CF005D" w:rsidRDefault="009A7389">
      <w:pPr>
        <w:numPr>
          <w:ilvl w:val="0"/>
          <w:numId w:val="10"/>
        </w:numPr>
        <w:spacing w:after="120" w:line="259" w:lineRule="auto"/>
        <w:ind w:left="425" w:hanging="357"/>
        <w:jc w:val="both"/>
        <w:rPr>
          <w:color w:val="000000" w:themeColor="text1"/>
        </w:rPr>
      </w:pPr>
      <w:r w:rsidRPr="00CF005D">
        <w:rPr>
          <w:color w:val="000000" w:themeColor="text1"/>
        </w:rPr>
        <w:t xml:space="preserve">Cena stravy za jeden den je uvedena v aktuálním </w:t>
      </w:r>
      <w:bookmarkStart w:id="8" w:name="_Hlk157165054"/>
      <w:r w:rsidRPr="00CF005D">
        <w:rPr>
          <w:color w:val="000000" w:themeColor="text1"/>
        </w:rPr>
        <w:t>ceníku úhrad za poskytované služby</w:t>
      </w:r>
      <w:bookmarkEnd w:id="8"/>
      <w:r w:rsidR="00441790" w:rsidRPr="00CF005D">
        <w:rPr>
          <w:color w:val="000000" w:themeColor="text1"/>
        </w:rPr>
        <w:t>. Ceník je samostatnou přílohou č. 1</w:t>
      </w:r>
      <w:r w:rsidR="00FE0657" w:rsidRPr="00CF005D">
        <w:rPr>
          <w:color w:val="000000" w:themeColor="text1"/>
        </w:rPr>
        <w:t>.</w:t>
      </w:r>
    </w:p>
    <w:p w14:paraId="3766D086" w14:textId="7C35EB15" w:rsidR="009A7389" w:rsidRPr="00CF005D" w:rsidRDefault="009A7389">
      <w:pPr>
        <w:numPr>
          <w:ilvl w:val="0"/>
          <w:numId w:val="10"/>
        </w:numPr>
        <w:spacing w:after="120" w:line="259" w:lineRule="auto"/>
        <w:ind w:left="425" w:hanging="357"/>
        <w:jc w:val="both"/>
      </w:pPr>
      <w:r w:rsidRPr="00CF005D">
        <w:t>Jídlo se podává a konzumuje v </w:t>
      </w:r>
      <w:r w:rsidR="00441790" w:rsidRPr="00CF005D">
        <w:t>jídelně</w:t>
      </w:r>
      <w:r w:rsidRPr="00CF005D">
        <w:t xml:space="preserve"> nebo na pokojích </w:t>
      </w:r>
      <w:r w:rsidR="00441790" w:rsidRPr="00CF005D">
        <w:t>uživatelů</w:t>
      </w:r>
      <w:r w:rsidRPr="00CF005D">
        <w:t xml:space="preserve"> (roznáška jídla). </w:t>
      </w:r>
      <w:bookmarkStart w:id="9" w:name="_Hlk157165085"/>
      <w:r w:rsidRPr="00CF005D">
        <w:t xml:space="preserve">Do pokojů se podává jídlo jen těm </w:t>
      </w:r>
      <w:r w:rsidR="00441790" w:rsidRPr="00CF005D">
        <w:t>uživatel</w:t>
      </w:r>
      <w:r w:rsidRPr="00CF005D">
        <w:t xml:space="preserve">ům, kteří nemohou jít do jídelny pro sníženou pohyblivost </w:t>
      </w:r>
      <w:r w:rsidR="00441790" w:rsidRPr="00CF005D">
        <w:t xml:space="preserve">či zhoršení zdravotního stavu </w:t>
      </w:r>
      <w:r w:rsidRPr="00CF005D">
        <w:t>(po dohodě s </w:t>
      </w:r>
      <w:r w:rsidR="00441790" w:rsidRPr="00CF005D">
        <w:t>uživatelem</w:t>
      </w:r>
      <w:r w:rsidRPr="00CF005D">
        <w:t>, popřípadě na doporučení lékaře).</w:t>
      </w:r>
      <w:bookmarkEnd w:id="9"/>
    </w:p>
    <w:p w14:paraId="7E5A6B55" w14:textId="77777777" w:rsidR="009A7389" w:rsidRPr="00CF005D" w:rsidRDefault="009A7389">
      <w:pPr>
        <w:numPr>
          <w:ilvl w:val="0"/>
          <w:numId w:val="10"/>
        </w:numPr>
        <w:spacing w:after="120" w:line="259" w:lineRule="auto"/>
        <w:ind w:left="425" w:hanging="357"/>
        <w:jc w:val="both"/>
      </w:pPr>
      <w:r w:rsidRPr="00CF005D">
        <w:t>Odnášet jídlo z jídelny je povoleno pouze ve vlastních k tomu určených nádobách. Odnášení nádobí a příborů z jídelny na pokoje, do zahrady apod. není dovoleno.</w:t>
      </w:r>
    </w:p>
    <w:p w14:paraId="6DD4A718" w14:textId="40D48FFA" w:rsidR="009A7389" w:rsidRPr="00CF005D" w:rsidRDefault="009A7389">
      <w:pPr>
        <w:numPr>
          <w:ilvl w:val="0"/>
          <w:numId w:val="10"/>
        </w:numPr>
        <w:spacing w:after="120" w:line="259" w:lineRule="auto"/>
        <w:ind w:left="425" w:hanging="357"/>
        <w:jc w:val="both"/>
      </w:pPr>
      <w:r w:rsidRPr="00CF005D">
        <w:t xml:space="preserve">Stravu dostávají </w:t>
      </w:r>
      <w:r w:rsidR="00441790" w:rsidRPr="00CF005D">
        <w:t>uživatelé</w:t>
      </w:r>
      <w:r w:rsidRPr="00CF005D">
        <w:t xml:space="preserve"> v těchto časových intervalech:</w:t>
      </w:r>
    </w:p>
    <w:p w14:paraId="121B3071" w14:textId="77777777" w:rsidR="009A7389" w:rsidRPr="007526BD" w:rsidRDefault="009A7389">
      <w:pPr>
        <w:pStyle w:val="Odstavecseseznamem"/>
        <w:numPr>
          <w:ilvl w:val="0"/>
          <w:numId w:val="30"/>
        </w:numPr>
        <w:spacing w:after="120" w:line="259" w:lineRule="auto"/>
      </w:pPr>
      <w:r w:rsidRPr="007526BD">
        <w:t>Snídaně od 7:30 hod do 8:30 hod.</w:t>
      </w:r>
    </w:p>
    <w:p w14:paraId="381E281B" w14:textId="77777777" w:rsidR="009A7389" w:rsidRPr="007526BD" w:rsidRDefault="009A7389">
      <w:pPr>
        <w:pStyle w:val="Odstavecseseznamem"/>
        <w:numPr>
          <w:ilvl w:val="0"/>
          <w:numId w:val="30"/>
        </w:numPr>
        <w:spacing w:after="120" w:line="259" w:lineRule="auto"/>
      </w:pPr>
      <w:r w:rsidRPr="007526BD">
        <w:t>Oběd od 12:00 hod do 13:00 hod.</w:t>
      </w:r>
    </w:p>
    <w:p w14:paraId="77F57177" w14:textId="77777777" w:rsidR="009A7389" w:rsidRPr="007526BD" w:rsidRDefault="009A7389">
      <w:pPr>
        <w:pStyle w:val="Odstavecseseznamem"/>
        <w:numPr>
          <w:ilvl w:val="0"/>
          <w:numId w:val="30"/>
        </w:numPr>
        <w:spacing w:after="120" w:line="259" w:lineRule="auto"/>
      </w:pPr>
      <w:r w:rsidRPr="007526BD">
        <w:t xml:space="preserve">Večeře od 16:30 hod do 17:30 hod.  </w:t>
      </w:r>
    </w:p>
    <w:p w14:paraId="6D615289" w14:textId="3D2DD4E1" w:rsidR="00844D33" w:rsidRDefault="009A7389" w:rsidP="00441790">
      <w:pPr>
        <w:ind w:left="360"/>
        <w:jc w:val="both"/>
      </w:pPr>
      <w:r w:rsidRPr="00CF005D">
        <w:t xml:space="preserve">Pokud </w:t>
      </w:r>
      <w:r w:rsidR="00441790" w:rsidRPr="00CF005D">
        <w:t>uživatel</w:t>
      </w:r>
      <w:r w:rsidRPr="00CF005D">
        <w:t xml:space="preserve"> neodebere stravu v hodinu určenou tímto domácím řádem, má možnost, po individuální dohodě se službu konajícím personálem</w:t>
      </w:r>
      <w:r w:rsidR="00350195">
        <w:t>,</w:t>
      </w:r>
      <w:r w:rsidRPr="00CF005D">
        <w:t xml:space="preserve"> stravu odebrat později</w:t>
      </w:r>
      <w:r w:rsidR="00350195">
        <w:t xml:space="preserve">, </w:t>
      </w:r>
      <w:r w:rsidR="00844D33">
        <w:t xml:space="preserve">požádat o její </w:t>
      </w:r>
      <w:r w:rsidR="00350195">
        <w:t>ohřátí či uschování v chladícím zařízením, postupuje se podle</w:t>
      </w:r>
      <w:r w:rsidRPr="00CF005D">
        <w:t xml:space="preserve"> platných hygienických norem</w:t>
      </w:r>
      <w:r w:rsidR="00350195">
        <w:t xml:space="preserve"> a předpisů</w:t>
      </w:r>
      <w:r w:rsidRPr="00CF005D">
        <w:t>.</w:t>
      </w:r>
      <w:r w:rsidR="00350195">
        <w:t xml:space="preserve"> V případě, že uživatel odjíždí na vyšetření, návštěvu lékaře či kamkoli jinam mimo areál DPL, má možnost požádat službukonající personál o náhradu neodebrané stravy formou potravinového balíčku tzv.na cestu.</w:t>
      </w:r>
    </w:p>
    <w:p w14:paraId="1E0EE462" w14:textId="321BBE53" w:rsidR="009A7389" w:rsidRPr="00CF005D" w:rsidRDefault="009A7389" w:rsidP="00441790">
      <w:pPr>
        <w:ind w:left="360"/>
        <w:jc w:val="both"/>
      </w:pPr>
      <w:r w:rsidRPr="00CF005D">
        <w:t xml:space="preserve">  </w:t>
      </w:r>
    </w:p>
    <w:p w14:paraId="3C5C4AB6" w14:textId="599BD60A" w:rsidR="009A7389" w:rsidRPr="00CF005D" w:rsidRDefault="009A7389">
      <w:pPr>
        <w:numPr>
          <w:ilvl w:val="0"/>
          <w:numId w:val="10"/>
        </w:numPr>
        <w:spacing w:after="120" w:line="259" w:lineRule="auto"/>
        <w:ind w:left="425" w:hanging="357"/>
        <w:jc w:val="both"/>
      </w:pPr>
      <w:bookmarkStart w:id="10" w:name="_Hlk157165316"/>
      <w:r w:rsidRPr="00CF005D">
        <w:t xml:space="preserve">Na odděleních jsou k dispozici v nápojových kontejnerech / ve varných nádobách </w:t>
      </w:r>
      <w:r w:rsidR="00441790" w:rsidRPr="00CF005D">
        <w:t>nápoje</w:t>
      </w:r>
      <w:r w:rsidRPr="00CF005D">
        <w:t>, které jsou umístěny v kuchyňkách a v jídelnách, které průběžně doplňuje přímý obslužný personál. Těm, kteří potřebují pomoc, poskytne nápoj službu konající personál.</w:t>
      </w:r>
    </w:p>
    <w:bookmarkEnd w:id="10"/>
    <w:p w14:paraId="26E1EEEF" w14:textId="3102F115" w:rsidR="009A7389" w:rsidRPr="00CF005D" w:rsidRDefault="00441790">
      <w:pPr>
        <w:numPr>
          <w:ilvl w:val="0"/>
          <w:numId w:val="10"/>
        </w:numPr>
        <w:spacing w:after="120" w:line="259" w:lineRule="auto"/>
        <w:ind w:left="425" w:hanging="357"/>
        <w:jc w:val="both"/>
      </w:pPr>
      <w:r w:rsidRPr="00CF005D">
        <w:lastRenderedPageBreak/>
        <w:t>Uživatelé</w:t>
      </w:r>
      <w:r w:rsidR="009A7389" w:rsidRPr="00CF005D">
        <w:t xml:space="preserve"> odcházející z Domova na dovolenou (tj. plánující pobyt mimo Domov) se mohou ze stravování odhlásit, ale vždy včas, tj. nejpozději do </w:t>
      </w:r>
      <w:r w:rsidR="00FE0657" w:rsidRPr="00CF005D">
        <w:t>dvou pracovních dnů</w:t>
      </w:r>
      <w:r w:rsidR="009A7389" w:rsidRPr="00CF005D">
        <w:t xml:space="preserve"> předcházejíc</w:t>
      </w:r>
      <w:r w:rsidR="00FE0657" w:rsidRPr="00CF005D">
        <w:t>ích</w:t>
      </w:r>
      <w:r w:rsidR="009A7389" w:rsidRPr="00CF005D">
        <w:t xml:space="preserve"> takovému pobytu.</w:t>
      </w:r>
    </w:p>
    <w:p w14:paraId="4498041E" w14:textId="40A62D7C" w:rsidR="009A7389" w:rsidRPr="00CF005D" w:rsidRDefault="009A7389">
      <w:pPr>
        <w:numPr>
          <w:ilvl w:val="0"/>
          <w:numId w:val="10"/>
        </w:numPr>
        <w:spacing w:after="120" w:line="259" w:lineRule="auto"/>
        <w:ind w:left="425" w:hanging="357"/>
        <w:jc w:val="both"/>
      </w:pPr>
      <w:r w:rsidRPr="00CF005D">
        <w:t xml:space="preserve">Při opožděném odhlášení nebude stravné již možno vrátit. Toto ustanovení neplatí v případě hospitalizace </w:t>
      </w:r>
      <w:r w:rsidR="00FE0657" w:rsidRPr="00CF005D">
        <w:t>uživatele</w:t>
      </w:r>
      <w:r w:rsidRPr="00CF005D">
        <w:t xml:space="preserve">. Pokud je </w:t>
      </w:r>
      <w:r w:rsidR="00FE0657" w:rsidRPr="00CF005D">
        <w:t>uživatel</w:t>
      </w:r>
      <w:r w:rsidRPr="00CF005D">
        <w:t xml:space="preserve"> hospitalizován, odhlašuje se strava automaticky.</w:t>
      </w:r>
    </w:p>
    <w:p w14:paraId="16E2BCB5" w14:textId="613000D0" w:rsidR="009A7389" w:rsidRPr="00CF005D" w:rsidRDefault="009A7389">
      <w:pPr>
        <w:numPr>
          <w:ilvl w:val="0"/>
          <w:numId w:val="10"/>
        </w:numPr>
        <w:spacing w:after="120" w:line="259" w:lineRule="auto"/>
        <w:ind w:left="426" w:hanging="357"/>
        <w:jc w:val="both"/>
        <w:rPr>
          <w:color w:val="000000" w:themeColor="text1"/>
        </w:rPr>
      </w:pPr>
      <w:bookmarkStart w:id="11" w:name="_Hlk157165494"/>
      <w:r w:rsidRPr="00CF005D">
        <w:t xml:space="preserve">V případě přechodného pobytu mimo Domov a včasného odhlášení ze stravování hradí </w:t>
      </w:r>
      <w:r w:rsidR="00FE0657" w:rsidRPr="00CF005D">
        <w:t>uživatel</w:t>
      </w:r>
      <w:r w:rsidRPr="00CF005D">
        <w:t xml:space="preserve"> provozní náklady na stravování v plné výši, neúčtuje se pouze hodnota potravin za celodenní stravu, </w:t>
      </w:r>
      <w:r w:rsidRPr="00CF005D">
        <w:rPr>
          <w:color w:val="000000" w:themeColor="text1"/>
        </w:rPr>
        <w:t>přičemž výše úhrady pro takové případy je stanovena v příloze č. 1 domácího řádu.</w:t>
      </w:r>
    </w:p>
    <w:p w14:paraId="136E1C03" w14:textId="1299E3B1" w:rsidR="009A7389" w:rsidRPr="00CF005D" w:rsidRDefault="009A7389">
      <w:pPr>
        <w:numPr>
          <w:ilvl w:val="0"/>
          <w:numId w:val="10"/>
        </w:numPr>
        <w:spacing w:after="120" w:line="259" w:lineRule="auto"/>
        <w:ind w:left="425" w:hanging="357"/>
        <w:jc w:val="both"/>
      </w:pPr>
      <w:r w:rsidRPr="00CF005D">
        <w:t>Jídelní lístky sestavuje vedoucí stravovacího provozu a jeho skladbu konzultuje s nutričním terapeutem</w:t>
      </w:r>
      <w:r w:rsidR="00FE0657" w:rsidRPr="00CF005D">
        <w:t xml:space="preserve"> a vedoucí sestrou</w:t>
      </w:r>
      <w:r w:rsidRPr="00CF005D">
        <w:t xml:space="preserve">. Jednou za měsíc se konají k jídelním lístkům společné porady s vedoucími </w:t>
      </w:r>
      <w:r w:rsidR="00352173" w:rsidRPr="00CF005D">
        <w:t>služeb,</w:t>
      </w:r>
      <w:r w:rsidR="00FE0657" w:rsidRPr="00CF005D">
        <w:t xml:space="preserve"> popřípadě také s uživateli, kteří mají zájem</w:t>
      </w:r>
      <w:r w:rsidRPr="00CF005D">
        <w:t xml:space="preserve"> („stravovací komise“)</w:t>
      </w:r>
      <w:r w:rsidR="00352173" w:rsidRPr="00CF005D">
        <w:t>.</w:t>
      </w:r>
      <w:r w:rsidRPr="00CF005D">
        <w:t xml:space="preserve"> </w:t>
      </w:r>
    </w:p>
    <w:p w14:paraId="023551AC" w14:textId="6A3530A4" w:rsidR="009A7389" w:rsidRPr="00CF005D" w:rsidRDefault="009A7389">
      <w:pPr>
        <w:numPr>
          <w:ilvl w:val="0"/>
          <w:numId w:val="10"/>
        </w:numPr>
        <w:spacing w:after="120" w:line="259" w:lineRule="auto"/>
        <w:ind w:left="425" w:hanging="357"/>
        <w:jc w:val="both"/>
      </w:pPr>
      <w:r w:rsidRPr="00CF005D">
        <w:t xml:space="preserve">Podněty a připomínky ke kvalitě, množství a výběru stravy mohou </w:t>
      </w:r>
      <w:r w:rsidR="00352173" w:rsidRPr="00CF005D">
        <w:t>uživatelé</w:t>
      </w:r>
      <w:r w:rsidRPr="00CF005D">
        <w:t xml:space="preserve"> uplatňovat na stravovací komisi, která se schází 1x za měsíc dle předem zveřejněného plánu. V mezidobí je možné předávat připomínky a podněty kuchařům, </w:t>
      </w:r>
      <w:r w:rsidR="00352173" w:rsidRPr="00CF005D">
        <w:t>pracovníkům</w:t>
      </w:r>
      <w:r w:rsidRPr="00CF005D">
        <w:t xml:space="preserve"> oddělení</w:t>
      </w:r>
      <w:r w:rsidR="00352173" w:rsidRPr="00CF005D">
        <w:t xml:space="preserve"> či vedení Domova.</w:t>
      </w:r>
    </w:p>
    <w:p w14:paraId="528AD7E6" w14:textId="095F62B5" w:rsidR="009A7389" w:rsidRPr="00CF005D" w:rsidRDefault="00352173">
      <w:pPr>
        <w:numPr>
          <w:ilvl w:val="0"/>
          <w:numId w:val="10"/>
        </w:numPr>
        <w:spacing w:after="120" w:line="259" w:lineRule="auto"/>
        <w:ind w:left="425" w:hanging="357"/>
        <w:jc w:val="both"/>
        <w:rPr>
          <w:color w:val="000000" w:themeColor="text1"/>
        </w:rPr>
      </w:pPr>
      <w:r w:rsidRPr="00CF005D">
        <w:t>Uživatelé</w:t>
      </w:r>
      <w:r w:rsidR="009A7389" w:rsidRPr="00CF005D">
        <w:t xml:space="preserve"> si mohou potraviny uložit jen na místech k tomu určených. Nepoživatelné zbytky jídel se odkládají do k tomu určených nádob, které se ihned od</w:t>
      </w:r>
      <w:r w:rsidRPr="00CF005D">
        <w:t>n</w:t>
      </w:r>
      <w:r w:rsidR="009A7389" w:rsidRPr="00CF005D">
        <w:t>á</w:t>
      </w:r>
      <w:r w:rsidRPr="00CF005D">
        <w:t>š</w:t>
      </w:r>
      <w:r w:rsidR="009A7389" w:rsidRPr="00CF005D">
        <w:t xml:space="preserve">ejí. Z hygienických důvodů si </w:t>
      </w:r>
      <w:r w:rsidRPr="00CF005D">
        <w:t>uživatelé</w:t>
      </w:r>
      <w:r w:rsidR="009A7389" w:rsidRPr="00CF005D">
        <w:t xml:space="preserve"> nesmí </w:t>
      </w:r>
      <w:r w:rsidR="009A7389" w:rsidRPr="00CF005D">
        <w:rPr>
          <w:color w:val="000000" w:themeColor="text1"/>
        </w:rPr>
        <w:t xml:space="preserve">ponechávat na pokojích, chodbách, balkonech apod. zbytky jídel a další potraviny podléhající rychlé zkáze. Personál Domova si vyhrazuje právo upozornit </w:t>
      </w:r>
      <w:r w:rsidRPr="00CF005D">
        <w:rPr>
          <w:color w:val="000000" w:themeColor="text1"/>
        </w:rPr>
        <w:t>uživatele</w:t>
      </w:r>
      <w:r w:rsidR="009A7389" w:rsidRPr="00CF005D">
        <w:rPr>
          <w:color w:val="000000" w:themeColor="text1"/>
        </w:rPr>
        <w:t xml:space="preserve"> na nevhodné a dlouhé skladování potravin a při zjevném porušení základních hygienických zásad rozhodnout (je-li </w:t>
      </w:r>
      <w:r w:rsidRPr="00CF005D">
        <w:rPr>
          <w:color w:val="000000" w:themeColor="text1"/>
        </w:rPr>
        <w:t>uživatel</w:t>
      </w:r>
      <w:r w:rsidR="009A7389" w:rsidRPr="00CF005D">
        <w:rPr>
          <w:color w:val="000000" w:themeColor="text1"/>
        </w:rPr>
        <w:t xml:space="preserve"> přítomen </w:t>
      </w:r>
      <w:r w:rsidRPr="00CF005D">
        <w:rPr>
          <w:color w:val="000000" w:themeColor="text1"/>
        </w:rPr>
        <w:t>v</w:t>
      </w:r>
      <w:r w:rsidR="009A7389" w:rsidRPr="00CF005D">
        <w:rPr>
          <w:color w:val="000000" w:themeColor="text1"/>
        </w:rPr>
        <w:t xml:space="preserve"> Domově, pak s jeho vědomím) o jejich likvidaci.</w:t>
      </w:r>
    </w:p>
    <w:bookmarkEnd w:id="11"/>
    <w:p w14:paraId="1E5D00FC" w14:textId="77777777" w:rsidR="00352173" w:rsidRPr="00CF005D" w:rsidRDefault="00352173" w:rsidP="00352173">
      <w:pPr>
        <w:pStyle w:val="Nadpis1"/>
        <w:jc w:val="center"/>
        <w:rPr>
          <w:rFonts w:ascii="Times New Roman" w:hAnsi="Times New Roman"/>
          <w:color w:val="000000" w:themeColor="text1"/>
          <w:sz w:val="28"/>
          <w:szCs w:val="28"/>
        </w:rPr>
      </w:pPr>
    </w:p>
    <w:p w14:paraId="33897709" w14:textId="68E7C427" w:rsidR="009A7389" w:rsidRPr="00CF005D" w:rsidRDefault="009A7389" w:rsidP="00352173">
      <w:pPr>
        <w:pStyle w:val="Nadpis1"/>
        <w:jc w:val="center"/>
        <w:rPr>
          <w:rFonts w:ascii="Times New Roman" w:hAnsi="Times New Roman"/>
          <w:color w:val="000000" w:themeColor="text1"/>
          <w:sz w:val="28"/>
          <w:szCs w:val="28"/>
        </w:rPr>
      </w:pPr>
      <w:r w:rsidRPr="00CF005D">
        <w:rPr>
          <w:rFonts w:ascii="Times New Roman" w:hAnsi="Times New Roman"/>
          <w:color w:val="000000" w:themeColor="text1"/>
          <w:sz w:val="28"/>
          <w:szCs w:val="28"/>
        </w:rPr>
        <w:t>Článek 5.</w:t>
      </w:r>
      <w:r w:rsidRPr="00CF005D">
        <w:rPr>
          <w:rFonts w:ascii="Times New Roman" w:hAnsi="Times New Roman"/>
          <w:color w:val="000000" w:themeColor="text1"/>
          <w:sz w:val="28"/>
          <w:szCs w:val="28"/>
        </w:rPr>
        <w:br/>
        <w:t>Přímá obslužná péče a ošetřovatelská péče</w:t>
      </w:r>
    </w:p>
    <w:p w14:paraId="3BA87501" w14:textId="77777777" w:rsidR="009A7389" w:rsidRPr="00CF005D" w:rsidRDefault="009A7389">
      <w:pPr>
        <w:numPr>
          <w:ilvl w:val="0"/>
          <w:numId w:val="12"/>
        </w:numPr>
        <w:spacing w:after="120" w:line="259" w:lineRule="auto"/>
        <w:ind w:left="426"/>
        <w:jc w:val="both"/>
        <w:rPr>
          <w:color w:val="000000" w:themeColor="text1"/>
        </w:rPr>
      </w:pPr>
      <w:r w:rsidRPr="00CF005D">
        <w:rPr>
          <w:color w:val="000000" w:themeColor="text1"/>
        </w:rPr>
        <w:t>V Domově je zajištěna nepřetržitá přímá obslužná péče a ošetřovatelská péče.</w:t>
      </w:r>
    </w:p>
    <w:p w14:paraId="489D6DF2" w14:textId="3D39F158" w:rsidR="009A7389" w:rsidRPr="00CF005D" w:rsidRDefault="00352173">
      <w:pPr>
        <w:numPr>
          <w:ilvl w:val="0"/>
          <w:numId w:val="12"/>
        </w:numPr>
        <w:spacing w:after="120" w:line="259" w:lineRule="auto"/>
        <w:ind w:left="426"/>
        <w:jc w:val="both"/>
        <w:rPr>
          <w:color w:val="000000" w:themeColor="text1"/>
        </w:rPr>
      </w:pPr>
      <w:r w:rsidRPr="00CF005D">
        <w:rPr>
          <w:color w:val="000000" w:themeColor="text1"/>
        </w:rPr>
        <w:t>Uživatel</w:t>
      </w:r>
      <w:r w:rsidR="009A7389" w:rsidRPr="00CF005D">
        <w:rPr>
          <w:color w:val="000000" w:themeColor="text1"/>
        </w:rPr>
        <w:t xml:space="preserve">ům Domova jsou poskytovány služby individuálně podle možností, schopností, potřeb a přání každého </w:t>
      </w:r>
      <w:r w:rsidRPr="00CF005D">
        <w:rPr>
          <w:color w:val="000000" w:themeColor="text1"/>
        </w:rPr>
        <w:t>uživatele</w:t>
      </w:r>
      <w:r w:rsidR="009A7389" w:rsidRPr="00CF005D">
        <w:rPr>
          <w:color w:val="000000" w:themeColor="text1"/>
        </w:rPr>
        <w:t xml:space="preserve">. Rozsah pomoci jednotlivým </w:t>
      </w:r>
      <w:r w:rsidRPr="00CF005D">
        <w:rPr>
          <w:color w:val="000000" w:themeColor="text1"/>
        </w:rPr>
        <w:t>uživatelům</w:t>
      </w:r>
      <w:r w:rsidR="009A7389" w:rsidRPr="00CF005D">
        <w:rPr>
          <w:color w:val="000000" w:themeColor="text1"/>
        </w:rPr>
        <w:t xml:space="preserve"> je proto různý. Podle toho, kolik pomoci potřebují, je některým </w:t>
      </w:r>
      <w:r w:rsidRPr="00CF005D">
        <w:rPr>
          <w:color w:val="000000" w:themeColor="text1"/>
        </w:rPr>
        <w:t>uživatelům</w:t>
      </w:r>
      <w:r w:rsidR="009A7389" w:rsidRPr="00CF005D">
        <w:rPr>
          <w:color w:val="000000" w:themeColor="text1"/>
        </w:rPr>
        <w:t xml:space="preserve"> poskytována přímá podpora několik hodin denně včetně noci, jiným třeba pravidelně jednou za den a dále, když ji potřebují. Rozsah ošetřovatelské péče a požadavky </w:t>
      </w:r>
      <w:r w:rsidRPr="00CF005D">
        <w:rPr>
          <w:color w:val="000000" w:themeColor="text1"/>
        </w:rPr>
        <w:t>uživatele</w:t>
      </w:r>
      <w:r w:rsidR="009A7389" w:rsidRPr="00CF005D">
        <w:rPr>
          <w:color w:val="000000" w:themeColor="text1"/>
        </w:rPr>
        <w:t xml:space="preserve"> jsou uvedeny v jeho individuálním plánu, ošetřovatelském plánu a plánu rehabilitace.</w:t>
      </w:r>
    </w:p>
    <w:p w14:paraId="5A8FBACC" w14:textId="1DDD2740" w:rsidR="009A7389" w:rsidRPr="00CF005D" w:rsidRDefault="00352173">
      <w:pPr>
        <w:numPr>
          <w:ilvl w:val="0"/>
          <w:numId w:val="12"/>
        </w:numPr>
        <w:spacing w:after="120" w:line="259" w:lineRule="auto"/>
        <w:ind w:left="426"/>
        <w:jc w:val="both"/>
        <w:rPr>
          <w:color w:val="000000" w:themeColor="text1"/>
        </w:rPr>
      </w:pPr>
      <w:r w:rsidRPr="00CF005D">
        <w:rPr>
          <w:color w:val="000000" w:themeColor="text1"/>
        </w:rPr>
        <w:t>Uživatel</w:t>
      </w:r>
      <w:r w:rsidR="009A7389" w:rsidRPr="00CF005D">
        <w:rPr>
          <w:color w:val="000000" w:themeColor="text1"/>
        </w:rPr>
        <w:t xml:space="preserve">ům poskytují podporu nebo pomáhají při zajištění péče o svoji osobu pracovníci přímé obslužné péče. </w:t>
      </w:r>
      <w:bookmarkStart w:id="12" w:name="_Hlk16755485"/>
      <w:r w:rsidR="009A7389" w:rsidRPr="00CF005D">
        <w:rPr>
          <w:color w:val="000000" w:themeColor="text1"/>
        </w:rPr>
        <w:t xml:space="preserve">Každý </w:t>
      </w:r>
      <w:r w:rsidRPr="00CF005D">
        <w:rPr>
          <w:color w:val="000000" w:themeColor="text1"/>
        </w:rPr>
        <w:t>uživatel</w:t>
      </w:r>
      <w:r w:rsidR="009A7389" w:rsidRPr="00CF005D">
        <w:rPr>
          <w:color w:val="000000" w:themeColor="text1"/>
        </w:rPr>
        <w:t xml:space="preserve"> má svého klíčového pracovníka, který společně s </w:t>
      </w:r>
      <w:r w:rsidRPr="00CF005D">
        <w:rPr>
          <w:color w:val="000000" w:themeColor="text1"/>
        </w:rPr>
        <w:t>uživatelem</w:t>
      </w:r>
      <w:r w:rsidR="009A7389" w:rsidRPr="00CF005D">
        <w:rPr>
          <w:color w:val="000000" w:themeColor="text1"/>
        </w:rPr>
        <w:t xml:space="preserve"> plánuje průběh služby a vede písemné záznamy o průběhu služby a který dále zjišťuje potřeby a cíle </w:t>
      </w:r>
      <w:r w:rsidRPr="00CF005D">
        <w:rPr>
          <w:color w:val="000000" w:themeColor="text1"/>
        </w:rPr>
        <w:t>uživatele</w:t>
      </w:r>
      <w:r w:rsidR="009A7389" w:rsidRPr="00CF005D">
        <w:rPr>
          <w:color w:val="000000" w:themeColor="text1"/>
        </w:rPr>
        <w:t xml:space="preserve"> a tyto mu pomáhá naplňovat. </w:t>
      </w:r>
      <w:bookmarkEnd w:id="12"/>
      <w:r w:rsidRPr="00CF005D">
        <w:rPr>
          <w:color w:val="000000" w:themeColor="text1"/>
        </w:rPr>
        <w:t>Uživatel</w:t>
      </w:r>
      <w:r w:rsidR="009A7389" w:rsidRPr="00CF005D">
        <w:rPr>
          <w:color w:val="000000" w:themeColor="text1"/>
        </w:rPr>
        <w:t xml:space="preserve"> se může na svého klíčového pracovníka obracet, pokud něco potřebuje. </w:t>
      </w:r>
      <w:r w:rsidRPr="00CF005D">
        <w:rPr>
          <w:color w:val="000000" w:themeColor="text1"/>
        </w:rPr>
        <w:t>Uživatel</w:t>
      </w:r>
      <w:r w:rsidR="009A7389" w:rsidRPr="00CF005D">
        <w:rPr>
          <w:color w:val="000000" w:themeColor="text1"/>
        </w:rPr>
        <w:t xml:space="preserve"> má možnost požádat o </w:t>
      </w:r>
      <w:r w:rsidR="009A7389" w:rsidRPr="00CF005D">
        <w:rPr>
          <w:color w:val="000000" w:themeColor="text1"/>
        </w:rPr>
        <w:lastRenderedPageBreak/>
        <w:t xml:space="preserve">změnu klíčového pracovníka, které však nemusí být z provozních důvodů vždy vyhověno. Domov může </w:t>
      </w:r>
      <w:r w:rsidRPr="00CF005D">
        <w:rPr>
          <w:color w:val="000000" w:themeColor="text1"/>
        </w:rPr>
        <w:t>uživatel</w:t>
      </w:r>
      <w:r w:rsidR="009A7389" w:rsidRPr="00CF005D">
        <w:rPr>
          <w:color w:val="000000" w:themeColor="text1"/>
        </w:rPr>
        <w:t>i změnit klíčového pracovníka také z provozních důvodů.</w:t>
      </w:r>
    </w:p>
    <w:p w14:paraId="56FE14CD" w14:textId="3016D37B" w:rsidR="009A7389" w:rsidRPr="00CF005D" w:rsidRDefault="009A7389">
      <w:pPr>
        <w:numPr>
          <w:ilvl w:val="0"/>
          <w:numId w:val="12"/>
        </w:numPr>
        <w:spacing w:after="120" w:line="259" w:lineRule="auto"/>
        <w:ind w:left="426"/>
        <w:jc w:val="both"/>
        <w:rPr>
          <w:color w:val="000000" w:themeColor="text1"/>
        </w:rPr>
      </w:pPr>
      <w:r w:rsidRPr="00CF005D">
        <w:rPr>
          <w:color w:val="000000" w:themeColor="text1"/>
        </w:rPr>
        <w:t xml:space="preserve">Odbornou ošetřovatelskou péči zabezpečuje a poskytuje tým </w:t>
      </w:r>
      <w:r w:rsidR="00352173" w:rsidRPr="00CF005D">
        <w:rPr>
          <w:color w:val="000000" w:themeColor="text1"/>
        </w:rPr>
        <w:t>zdravotních</w:t>
      </w:r>
      <w:r w:rsidRPr="00CF005D">
        <w:rPr>
          <w:color w:val="000000" w:themeColor="text1"/>
        </w:rPr>
        <w:t xml:space="preserve"> sester.</w:t>
      </w:r>
    </w:p>
    <w:p w14:paraId="6C70DD81" w14:textId="2A3ABE61" w:rsidR="009A7389" w:rsidRPr="00CF005D" w:rsidRDefault="00352173">
      <w:pPr>
        <w:numPr>
          <w:ilvl w:val="0"/>
          <w:numId w:val="12"/>
        </w:numPr>
        <w:spacing w:after="120" w:line="259" w:lineRule="auto"/>
        <w:ind w:left="426"/>
        <w:jc w:val="both"/>
        <w:rPr>
          <w:color w:val="000000" w:themeColor="text1"/>
        </w:rPr>
      </w:pPr>
      <w:r w:rsidRPr="00CF005D">
        <w:rPr>
          <w:color w:val="000000" w:themeColor="text1"/>
        </w:rPr>
        <w:t>Uživatel</w:t>
      </w:r>
      <w:r w:rsidR="009A7389" w:rsidRPr="00CF005D">
        <w:rPr>
          <w:color w:val="000000" w:themeColor="text1"/>
        </w:rPr>
        <w:t xml:space="preserve"> má možnost se zaregistrovat u smluvního lékaře Domova, který poskytuje zejména preventivní a léčebnou péči. </w:t>
      </w:r>
      <w:r w:rsidRPr="00CF005D">
        <w:rPr>
          <w:color w:val="000000" w:themeColor="text1"/>
        </w:rPr>
        <w:t>Uživatel</w:t>
      </w:r>
      <w:r w:rsidR="009A7389" w:rsidRPr="00CF005D">
        <w:rPr>
          <w:color w:val="000000" w:themeColor="text1"/>
        </w:rPr>
        <w:t xml:space="preserve"> má však možnost vybrat si i svého ošetřujícího lékaře mimo Domov. V tomto případě si však musí zajistit dopravu k lékařům samostatně.</w:t>
      </w:r>
    </w:p>
    <w:p w14:paraId="40EE8052" w14:textId="01128FAA" w:rsidR="009A7389" w:rsidRPr="00CF005D" w:rsidRDefault="009A7389">
      <w:pPr>
        <w:numPr>
          <w:ilvl w:val="0"/>
          <w:numId w:val="12"/>
        </w:numPr>
        <w:spacing w:after="120" w:line="259" w:lineRule="auto"/>
        <w:ind w:left="426"/>
        <w:jc w:val="both"/>
        <w:rPr>
          <w:color w:val="000000" w:themeColor="text1"/>
        </w:rPr>
      </w:pPr>
      <w:bookmarkStart w:id="13" w:name="_Hlk157165739"/>
      <w:r w:rsidRPr="00CF005D">
        <w:rPr>
          <w:color w:val="000000" w:themeColor="text1"/>
        </w:rPr>
        <w:t>Smluvní praktický lékař Domova obvykle ordinuje jeden den v</w:t>
      </w:r>
      <w:r w:rsidR="00352173" w:rsidRPr="00CF005D">
        <w:rPr>
          <w:color w:val="000000" w:themeColor="text1"/>
        </w:rPr>
        <w:t> </w:t>
      </w:r>
      <w:r w:rsidRPr="00CF005D">
        <w:rPr>
          <w:color w:val="000000" w:themeColor="text1"/>
        </w:rPr>
        <w:t>týdnu</w:t>
      </w:r>
      <w:r w:rsidR="00352173" w:rsidRPr="00CF005D">
        <w:rPr>
          <w:color w:val="000000" w:themeColor="text1"/>
        </w:rPr>
        <w:t xml:space="preserve"> </w:t>
      </w:r>
      <w:r w:rsidRPr="00CF005D">
        <w:rPr>
          <w:color w:val="000000" w:themeColor="text1"/>
        </w:rPr>
        <w:t>nebo v jiném termínu, který je vždy oznámen předem na příslušném místě (dveře ordinace</w:t>
      </w:r>
      <w:r w:rsidR="00562158" w:rsidRPr="00CF005D">
        <w:rPr>
          <w:color w:val="000000" w:themeColor="text1"/>
        </w:rPr>
        <w:t xml:space="preserve">). </w:t>
      </w:r>
      <w:r w:rsidRPr="00CF005D">
        <w:rPr>
          <w:color w:val="000000" w:themeColor="text1"/>
        </w:rPr>
        <w:t xml:space="preserve">Smluvní praktický lékař dochází do Domova i v ostatní dny na vyžádání </w:t>
      </w:r>
      <w:r w:rsidR="00562158" w:rsidRPr="00CF005D">
        <w:rPr>
          <w:color w:val="000000" w:themeColor="text1"/>
        </w:rPr>
        <w:t>vrchní</w:t>
      </w:r>
      <w:r w:rsidRPr="00CF005D">
        <w:rPr>
          <w:color w:val="000000" w:themeColor="text1"/>
        </w:rPr>
        <w:t xml:space="preserve"> sestry. Není – </w:t>
      </w:r>
      <w:proofErr w:type="spellStart"/>
      <w:r w:rsidRPr="00CF005D">
        <w:rPr>
          <w:color w:val="000000" w:themeColor="text1"/>
        </w:rPr>
        <w:t>li</w:t>
      </w:r>
      <w:proofErr w:type="spellEnd"/>
      <w:r w:rsidRPr="00CF005D">
        <w:rPr>
          <w:color w:val="000000" w:themeColor="text1"/>
        </w:rPr>
        <w:t xml:space="preserve"> v silách </w:t>
      </w:r>
      <w:r w:rsidR="00562158" w:rsidRPr="00CF005D">
        <w:rPr>
          <w:color w:val="000000" w:themeColor="text1"/>
        </w:rPr>
        <w:t>uživatele</w:t>
      </w:r>
      <w:r w:rsidRPr="00CF005D">
        <w:rPr>
          <w:color w:val="000000" w:themeColor="text1"/>
        </w:rPr>
        <w:t xml:space="preserve"> navštívit ordinaci, dochází smluvní praktický lékař Domova přímo k lůžku v rámci návštěvní služby ve své ordinační době.</w:t>
      </w:r>
    </w:p>
    <w:bookmarkEnd w:id="13"/>
    <w:p w14:paraId="18BD9758" w14:textId="39E45CC1" w:rsidR="009A7389" w:rsidRPr="00CF005D" w:rsidRDefault="009A7389">
      <w:pPr>
        <w:numPr>
          <w:ilvl w:val="0"/>
          <w:numId w:val="12"/>
        </w:numPr>
        <w:spacing w:after="120" w:line="259" w:lineRule="auto"/>
        <w:ind w:left="426"/>
        <w:jc w:val="both"/>
        <w:rPr>
          <w:color w:val="000000" w:themeColor="text1"/>
        </w:rPr>
      </w:pPr>
      <w:r w:rsidRPr="00CF005D">
        <w:rPr>
          <w:color w:val="000000" w:themeColor="text1"/>
        </w:rPr>
        <w:t>Léky a zdravotní pomůcky předepsané smluvním nebo odborným lékařem po dohodě s </w:t>
      </w:r>
      <w:r w:rsidR="00562158" w:rsidRPr="00CF005D">
        <w:rPr>
          <w:color w:val="000000" w:themeColor="text1"/>
        </w:rPr>
        <w:t>uživatelem</w:t>
      </w:r>
      <w:r w:rsidRPr="00CF005D">
        <w:rPr>
          <w:color w:val="000000" w:themeColor="text1"/>
        </w:rPr>
        <w:t xml:space="preserve"> může zajistit Domov. Domov umožňuje</w:t>
      </w:r>
      <w:r w:rsidR="00562158" w:rsidRPr="00CF005D">
        <w:rPr>
          <w:color w:val="000000" w:themeColor="text1"/>
        </w:rPr>
        <w:t xml:space="preserve"> na vyžádání uživatele vyhotovení</w:t>
      </w:r>
      <w:r w:rsidRPr="00CF005D">
        <w:rPr>
          <w:color w:val="000000" w:themeColor="text1"/>
        </w:rPr>
        <w:t xml:space="preserve"> měsíční</w:t>
      </w:r>
      <w:r w:rsidR="00562158" w:rsidRPr="00CF005D">
        <w:rPr>
          <w:color w:val="000000" w:themeColor="text1"/>
        </w:rPr>
        <w:t>ho</w:t>
      </w:r>
      <w:r w:rsidRPr="00CF005D">
        <w:rPr>
          <w:color w:val="000000" w:themeColor="text1"/>
        </w:rPr>
        <w:t xml:space="preserve"> vyúčtování doplatků za léky</w:t>
      </w:r>
      <w:r w:rsidR="00562158" w:rsidRPr="00CF005D">
        <w:rPr>
          <w:color w:val="000000" w:themeColor="text1"/>
        </w:rPr>
        <w:t>.</w:t>
      </w:r>
    </w:p>
    <w:p w14:paraId="3C63BE5F" w14:textId="6E65FC69" w:rsidR="009A7389" w:rsidRPr="00CF005D" w:rsidRDefault="009A7389">
      <w:pPr>
        <w:numPr>
          <w:ilvl w:val="0"/>
          <w:numId w:val="12"/>
        </w:numPr>
        <w:spacing w:after="120" w:line="259" w:lineRule="auto"/>
        <w:ind w:left="426"/>
        <w:jc w:val="both"/>
        <w:rPr>
          <w:color w:val="000000" w:themeColor="text1"/>
        </w:rPr>
      </w:pPr>
      <w:r w:rsidRPr="00CF005D">
        <w:rPr>
          <w:color w:val="000000" w:themeColor="text1"/>
        </w:rPr>
        <w:t xml:space="preserve">Vlastní úraz nebo úraz jiné osoby hlásí </w:t>
      </w:r>
      <w:r w:rsidR="00562158" w:rsidRPr="00CF005D">
        <w:rPr>
          <w:color w:val="000000" w:themeColor="text1"/>
        </w:rPr>
        <w:t>uživatel</w:t>
      </w:r>
      <w:r w:rsidRPr="00CF005D">
        <w:rPr>
          <w:color w:val="000000" w:themeColor="text1"/>
        </w:rPr>
        <w:t xml:space="preserve"> ihned službu konajícímu personálu. Akutní případy řeší </w:t>
      </w:r>
      <w:r w:rsidR="00562158" w:rsidRPr="00CF005D">
        <w:rPr>
          <w:color w:val="000000" w:themeColor="text1"/>
        </w:rPr>
        <w:t>zdravotní</w:t>
      </w:r>
      <w:r w:rsidRPr="00CF005D">
        <w:rPr>
          <w:color w:val="000000" w:themeColor="text1"/>
        </w:rPr>
        <w:t xml:space="preserve"> sestry. Požadavky a potřeby vyšetření a ošetření zajišťuje </w:t>
      </w:r>
      <w:r w:rsidR="00562158" w:rsidRPr="00CF005D">
        <w:rPr>
          <w:color w:val="000000" w:themeColor="text1"/>
        </w:rPr>
        <w:t>zdravotní</w:t>
      </w:r>
      <w:r w:rsidRPr="00CF005D">
        <w:rPr>
          <w:color w:val="000000" w:themeColor="text1"/>
        </w:rPr>
        <w:t xml:space="preserve"> sestra.</w:t>
      </w:r>
    </w:p>
    <w:p w14:paraId="598B0D37" w14:textId="50A2C995" w:rsidR="009A7389" w:rsidRPr="00CF005D" w:rsidRDefault="009A7389">
      <w:pPr>
        <w:numPr>
          <w:ilvl w:val="0"/>
          <w:numId w:val="12"/>
        </w:numPr>
        <w:spacing w:after="120" w:line="259" w:lineRule="auto"/>
        <w:ind w:left="426"/>
        <w:jc w:val="both"/>
        <w:rPr>
          <w:color w:val="000000" w:themeColor="text1"/>
        </w:rPr>
      </w:pPr>
      <w:r w:rsidRPr="00CF005D">
        <w:rPr>
          <w:color w:val="000000" w:themeColor="text1"/>
        </w:rPr>
        <w:t xml:space="preserve">Každý </w:t>
      </w:r>
      <w:r w:rsidR="00562158" w:rsidRPr="00CF005D">
        <w:rPr>
          <w:color w:val="000000" w:themeColor="text1"/>
        </w:rPr>
        <w:t>uživatel</w:t>
      </w:r>
      <w:r w:rsidRPr="00CF005D">
        <w:rPr>
          <w:color w:val="000000" w:themeColor="text1"/>
        </w:rPr>
        <w:t xml:space="preserve"> má svobodný výběr zdravotní pojišťovny, ošetřujícího praktického lékaře a stomatologa, jakož i dalších lékařů. V den nástupu je </w:t>
      </w:r>
      <w:r w:rsidR="00562158" w:rsidRPr="00CF005D">
        <w:rPr>
          <w:color w:val="000000" w:themeColor="text1"/>
        </w:rPr>
        <w:t>uživatel</w:t>
      </w:r>
      <w:r w:rsidRPr="00CF005D">
        <w:rPr>
          <w:color w:val="000000" w:themeColor="text1"/>
        </w:rPr>
        <w:t xml:space="preserve"> povinen sdělit </w:t>
      </w:r>
      <w:r w:rsidR="00562158" w:rsidRPr="00CF005D">
        <w:rPr>
          <w:color w:val="000000" w:themeColor="text1"/>
        </w:rPr>
        <w:t>zdravotní</w:t>
      </w:r>
      <w:r w:rsidRPr="00CF005D">
        <w:rPr>
          <w:color w:val="000000" w:themeColor="text1"/>
        </w:rPr>
        <w:t xml:space="preserve"> sestře jména těchto lékařů. Pokud </w:t>
      </w:r>
      <w:r w:rsidR="00562158" w:rsidRPr="00CF005D">
        <w:rPr>
          <w:color w:val="000000" w:themeColor="text1"/>
        </w:rPr>
        <w:t>uživatel</w:t>
      </w:r>
      <w:r w:rsidRPr="00CF005D">
        <w:rPr>
          <w:color w:val="000000" w:themeColor="text1"/>
        </w:rPr>
        <w:t xml:space="preserve"> nechce využívat služeb lékaře spolupracujícího s Domovem, je třeba aby s</w:t>
      </w:r>
      <w:r w:rsidR="00562158" w:rsidRPr="00CF005D">
        <w:rPr>
          <w:color w:val="000000" w:themeColor="text1"/>
        </w:rPr>
        <w:t>i</w:t>
      </w:r>
      <w:r w:rsidRPr="00CF005D">
        <w:rPr>
          <w:color w:val="000000" w:themeColor="text1"/>
        </w:rPr>
        <w:t xml:space="preserve"> </w:t>
      </w:r>
      <w:r w:rsidR="00562158" w:rsidRPr="00CF005D">
        <w:rPr>
          <w:color w:val="000000" w:themeColor="text1"/>
        </w:rPr>
        <w:t xml:space="preserve">sám se </w:t>
      </w:r>
      <w:r w:rsidRPr="00CF005D">
        <w:rPr>
          <w:color w:val="000000" w:themeColor="text1"/>
        </w:rPr>
        <w:t>svým ošetřujícím lékařem předem dojednal, jakou formou mu bude péče poskytována.</w:t>
      </w:r>
    </w:p>
    <w:p w14:paraId="4686D47E" w14:textId="28E69387" w:rsidR="009A7389" w:rsidRPr="00CF005D" w:rsidRDefault="009A7389">
      <w:pPr>
        <w:numPr>
          <w:ilvl w:val="0"/>
          <w:numId w:val="12"/>
        </w:numPr>
        <w:spacing w:after="120" w:line="259" w:lineRule="auto"/>
        <w:ind w:left="426"/>
        <w:jc w:val="both"/>
        <w:rPr>
          <w:color w:val="000000" w:themeColor="text1"/>
        </w:rPr>
      </w:pPr>
      <w:r w:rsidRPr="00CF005D">
        <w:rPr>
          <w:color w:val="000000" w:themeColor="text1"/>
        </w:rPr>
        <w:t>Léky připravuje po předchozí dohodě s </w:t>
      </w:r>
      <w:r w:rsidR="00562158" w:rsidRPr="00CF005D">
        <w:rPr>
          <w:color w:val="000000" w:themeColor="text1"/>
        </w:rPr>
        <w:t>uživatelem</w:t>
      </w:r>
      <w:r w:rsidRPr="00CF005D">
        <w:rPr>
          <w:color w:val="000000" w:themeColor="text1"/>
        </w:rPr>
        <w:t xml:space="preserve"> </w:t>
      </w:r>
      <w:r w:rsidR="00562158" w:rsidRPr="00CF005D">
        <w:rPr>
          <w:color w:val="000000" w:themeColor="text1"/>
        </w:rPr>
        <w:t>zdravotní</w:t>
      </w:r>
      <w:r w:rsidRPr="00CF005D">
        <w:rPr>
          <w:color w:val="000000" w:themeColor="text1"/>
        </w:rPr>
        <w:t xml:space="preserve"> sestra z originálních balení každého </w:t>
      </w:r>
      <w:r w:rsidR="00562158" w:rsidRPr="00CF005D">
        <w:rPr>
          <w:color w:val="000000" w:themeColor="text1"/>
        </w:rPr>
        <w:t>uživatele</w:t>
      </w:r>
      <w:r w:rsidRPr="00CF005D">
        <w:rPr>
          <w:color w:val="000000" w:themeColor="text1"/>
        </w:rPr>
        <w:t xml:space="preserve">. Doplatky za léky si hradí </w:t>
      </w:r>
      <w:r w:rsidR="00562158" w:rsidRPr="00CF005D">
        <w:rPr>
          <w:color w:val="000000" w:themeColor="text1"/>
        </w:rPr>
        <w:t>uživatel</w:t>
      </w:r>
      <w:r w:rsidRPr="00CF005D">
        <w:rPr>
          <w:color w:val="000000" w:themeColor="text1"/>
        </w:rPr>
        <w:t xml:space="preserve"> ze svých finančních prostředků včetně inkontinenčních pomůcek, které jsou spotřebovány nad rámec inkontinenčních pomůcek hrazených zdravotními pojišťovnami, a dalších zdravotních pomůcek.</w:t>
      </w:r>
    </w:p>
    <w:p w14:paraId="3D92B3A0" w14:textId="4B36CEF4" w:rsidR="009A7389" w:rsidRPr="00CF005D" w:rsidRDefault="009A7389">
      <w:pPr>
        <w:numPr>
          <w:ilvl w:val="0"/>
          <w:numId w:val="12"/>
        </w:numPr>
        <w:spacing w:after="120" w:line="259" w:lineRule="auto"/>
        <w:ind w:left="426"/>
        <w:jc w:val="both"/>
        <w:rPr>
          <w:color w:val="000000" w:themeColor="text1"/>
        </w:rPr>
      </w:pPr>
      <w:r w:rsidRPr="00CF005D">
        <w:rPr>
          <w:color w:val="000000" w:themeColor="text1"/>
        </w:rPr>
        <w:t xml:space="preserve">Je ve vlastním zájmu </w:t>
      </w:r>
      <w:r w:rsidR="00562158" w:rsidRPr="00CF005D">
        <w:rPr>
          <w:color w:val="000000" w:themeColor="text1"/>
        </w:rPr>
        <w:t>uživatelů</w:t>
      </w:r>
      <w:r w:rsidRPr="00CF005D">
        <w:rPr>
          <w:color w:val="000000" w:themeColor="text1"/>
        </w:rPr>
        <w:t xml:space="preserve">, aby absolvovali preventivní prohlídky, vyšetření a ošetření v době nemoci, dodržovali léčebný režim, pokyny lékaře, zdravotnických pracovníků Domova a užívali předepsané léky. Potřebu lékařského ošetření a vyšetření </w:t>
      </w:r>
      <w:r w:rsidR="00562158" w:rsidRPr="00CF005D">
        <w:rPr>
          <w:color w:val="000000" w:themeColor="text1"/>
        </w:rPr>
        <w:t>uživatel</w:t>
      </w:r>
      <w:r w:rsidRPr="00CF005D">
        <w:rPr>
          <w:color w:val="000000" w:themeColor="text1"/>
        </w:rPr>
        <w:t xml:space="preserve"> hlásí službu konající </w:t>
      </w:r>
      <w:r w:rsidR="00562158" w:rsidRPr="00CF005D">
        <w:rPr>
          <w:color w:val="000000" w:themeColor="text1"/>
        </w:rPr>
        <w:t>zdravotní sestře či pracovnici příslušného oddělení</w:t>
      </w:r>
      <w:r w:rsidRPr="00CF005D">
        <w:rPr>
          <w:color w:val="000000" w:themeColor="text1"/>
        </w:rPr>
        <w:t>.</w:t>
      </w:r>
    </w:p>
    <w:p w14:paraId="4001D066" w14:textId="6B2B0842" w:rsidR="009A7389" w:rsidRPr="00CF005D" w:rsidRDefault="009A7389">
      <w:pPr>
        <w:numPr>
          <w:ilvl w:val="0"/>
          <w:numId w:val="12"/>
        </w:numPr>
        <w:spacing w:after="120" w:line="259" w:lineRule="auto"/>
        <w:ind w:left="426"/>
        <w:jc w:val="both"/>
        <w:rPr>
          <w:color w:val="000000" w:themeColor="text1"/>
        </w:rPr>
      </w:pPr>
      <w:r w:rsidRPr="00CF005D">
        <w:rPr>
          <w:color w:val="000000" w:themeColor="text1"/>
        </w:rPr>
        <w:t xml:space="preserve">Naordinovaná vyšetření a ošetření zajišťuje </w:t>
      </w:r>
      <w:r w:rsidR="00562158" w:rsidRPr="00CF005D">
        <w:rPr>
          <w:color w:val="000000" w:themeColor="text1"/>
        </w:rPr>
        <w:t>vrchní sestra</w:t>
      </w:r>
      <w:r w:rsidRPr="00CF005D">
        <w:rPr>
          <w:color w:val="000000" w:themeColor="text1"/>
        </w:rPr>
        <w:t xml:space="preserve"> </w:t>
      </w:r>
      <w:r w:rsidR="00562158" w:rsidRPr="00CF005D">
        <w:rPr>
          <w:color w:val="000000" w:themeColor="text1"/>
        </w:rPr>
        <w:t>Domova.</w:t>
      </w:r>
    </w:p>
    <w:p w14:paraId="20A4B9A4" w14:textId="5A3BF81D" w:rsidR="009A7389" w:rsidRPr="00CF005D" w:rsidRDefault="009A7389">
      <w:pPr>
        <w:numPr>
          <w:ilvl w:val="0"/>
          <w:numId w:val="12"/>
        </w:numPr>
        <w:spacing w:after="120" w:line="259" w:lineRule="auto"/>
        <w:ind w:left="426"/>
        <w:jc w:val="both"/>
        <w:rPr>
          <w:color w:val="000000" w:themeColor="text1"/>
        </w:rPr>
      </w:pPr>
      <w:r w:rsidRPr="00CF005D">
        <w:rPr>
          <w:color w:val="000000" w:themeColor="text1"/>
        </w:rPr>
        <w:t xml:space="preserve">Je-li </w:t>
      </w:r>
      <w:r w:rsidR="00562158" w:rsidRPr="00CF005D">
        <w:rPr>
          <w:color w:val="000000" w:themeColor="text1"/>
        </w:rPr>
        <w:t>uživatel</w:t>
      </w:r>
      <w:r w:rsidRPr="00CF005D">
        <w:rPr>
          <w:color w:val="000000" w:themeColor="text1"/>
        </w:rPr>
        <w:t xml:space="preserve"> poslán k hospitalizaci do nemocnice, je neprodleně podána zpráva osobě, kterou si </w:t>
      </w:r>
      <w:r w:rsidR="00562158" w:rsidRPr="00CF005D">
        <w:rPr>
          <w:color w:val="000000" w:themeColor="text1"/>
        </w:rPr>
        <w:t>uživatel</w:t>
      </w:r>
      <w:r w:rsidRPr="00CF005D">
        <w:rPr>
          <w:color w:val="000000" w:themeColor="text1"/>
        </w:rPr>
        <w:t xml:space="preserve"> určil (pokud takovou osobu určil) a nahlásil kontakt, přičemž této osobě je současně sděleno, aby zajistila dopravu nezbytných osobních věcí </w:t>
      </w:r>
      <w:r w:rsidR="00562158" w:rsidRPr="00CF005D">
        <w:rPr>
          <w:color w:val="000000" w:themeColor="text1"/>
        </w:rPr>
        <w:t>uživatele</w:t>
      </w:r>
      <w:r w:rsidRPr="00CF005D">
        <w:rPr>
          <w:color w:val="000000" w:themeColor="text1"/>
        </w:rPr>
        <w:t xml:space="preserve"> z Domova do nemocnice, případně je s ní dohodnuto, že tak učiní Domov. V případě, že by uvedená osoba </w:t>
      </w:r>
      <w:r w:rsidR="00562158" w:rsidRPr="00CF005D">
        <w:rPr>
          <w:color w:val="000000" w:themeColor="text1"/>
        </w:rPr>
        <w:t>uživatel</w:t>
      </w:r>
      <w:r w:rsidRPr="00CF005D">
        <w:rPr>
          <w:color w:val="000000" w:themeColor="text1"/>
        </w:rPr>
        <w:t xml:space="preserve">i osobní věci do nemocnice nedovezla, ač se tak zavázala učinit, nebo taková osoba není, zabezpečí odvezení věcí </w:t>
      </w:r>
      <w:r w:rsidR="00562158" w:rsidRPr="00CF005D">
        <w:rPr>
          <w:color w:val="000000" w:themeColor="text1"/>
        </w:rPr>
        <w:t>uživatele</w:t>
      </w:r>
      <w:r w:rsidRPr="00CF005D">
        <w:rPr>
          <w:color w:val="000000" w:themeColor="text1"/>
        </w:rPr>
        <w:t xml:space="preserve"> do nemocnice Domov. Místo v Domově je </w:t>
      </w:r>
      <w:r w:rsidR="00562158" w:rsidRPr="00CF005D">
        <w:rPr>
          <w:color w:val="000000" w:themeColor="text1"/>
        </w:rPr>
        <w:t xml:space="preserve">uživateli </w:t>
      </w:r>
      <w:r w:rsidRPr="00CF005D">
        <w:rPr>
          <w:color w:val="000000" w:themeColor="text1"/>
        </w:rPr>
        <w:t>po dobu jeho hospitalizace zachováno.</w:t>
      </w:r>
    </w:p>
    <w:p w14:paraId="6A728139" w14:textId="140463DF" w:rsidR="009A7389" w:rsidRPr="00CF005D" w:rsidRDefault="009A7389">
      <w:pPr>
        <w:numPr>
          <w:ilvl w:val="0"/>
          <w:numId w:val="12"/>
        </w:numPr>
        <w:spacing w:after="120" w:line="259" w:lineRule="auto"/>
        <w:ind w:left="426"/>
        <w:jc w:val="both"/>
        <w:rPr>
          <w:color w:val="000000" w:themeColor="text1"/>
        </w:rPr>
      </w:pPr>
      <w:r w:rsidRPr="00CF005D">
        <w:rPr>
          <w:color w:val="000000" w:themeColor="text1"/>
        </w:rPr>
        <w:t>Péče je hrazena z přiznaného příspěvku na péči v souladu s </w:t>
      </w:r>
      <w:proofErr w:type="spellStart"/>
      <w:r w:rsidRPr="00CF005D">
        <w:rPr>
          <w:color w:val="000000" w:themeColor="text1"/>
        </w:rPr>
        <w:t>ust</w:t>
      </w:r>
      <w:proofErr w:type="spellEnd"/>
      <w:r w:rsidRPr="00CF005D">
        <w:rPr>
          <w:color w:val="000000" w:themeColor="text1"/>
        </w:rPr>
        <w:t xml:space="preserve">. § 73 odst. 4 písm. a) zákona o sociálních službách, a to ve výši přiznaného příspěvku. Služby, které nelze hradit </w:t>
      </w:r>
      <w:r w:rsidRPr="00CF005D">
        <w:rPr>
          <w:color w:val="000000" w:themeColor="text1"/>
        </w:rPr>
        <w:lastRenderedPageBreak/>
        <w:t xml:space="preserve">z příspěvku na péči, si </w:t>
      </w:r>
      <w:r w:rsidR="008428D4" w:rsidRPr="00CF005D">
        <w:rPr>
          <w:color w:val="000000" w:themeColor="text1"/>
        </w:rPr>
        <w:t>uživatel</w:t>
      </w:r>
      <w:r w:rsidRPr="00CF005D">
        <w:rPr>
          <w:color w:val="000000" w:themeColor="text1"/>
        </w:rPr>
        <w:t xml:space="preserve"> platí z vlastních finančních zdrojů jako tzv. služby fakultativní.</w:t>
      </w:r>
    </w:p>
    <w:p w14:paraId="45D44DD6" w14:textId="4959D26D" w:rsidR="009A7389" w:rsidRPr="00CF005D" w:rsidRDefault="008428D4">
      <w:pPr>
        <w:numPr>
          <w:ilvl w:val="0"/>
          <w:numId w:val="12"/>
        </w:numPr>
        <w:spacing w:after="120" w:line="259" w:lineRule="auto"/>
        <w:ind w:left="426"/>
        <w:jc w:val="both"/>
        <w:rPr>
          <w:color w:val="000000" w:themeColor="text1"/>
        </w:rPr>
      </w:pPr>
      <w:r w:rsidRPr="00CF005D">
        <w:rPr>
          <w:color w:val="000000" w:themeColor="text1"/>
        </w:rPr>
        <w:t>Uživatel</w:t>
      </w:r>
      <w:r w:rsidR="009A7389" w:rsidRPr="00CF005D">
        <w:rPr>
          <w:color w:val="000000" w:themeColor="text1"/>
        </w:rPr>
        <w:t xml:space="preserve"> má právo na zprostředkování doprovodu k lékaři, pokud to jeho zdravotní stav vyžaduje.</w:t>
      </w:r>
    </w:p>
    <w:p w14:paraId="7CBAD452" w14:textId="414ADB27" w:rsidR="009A7389" w:rsidRPr="00CF005D" w:rsidRDefault="00291D4A">
      <w:pPr>
        <w:numPr>
          <w:ilvl w:val="0"/>
          <w:numId w:val="12"/>
        </w:numPr>
        <w:spacing w:after="120" w:line="259" w:lineRule="auto"/>
        <w:ind w:left="426"/>
        <w:jc w:val="both"/>
        <w:rPr>
          <w:color w:val="000000" w:themeColor="text1"/>
        </w:rPr>
      </w:pPr>
      <w:r w:rsidRPr="00CF005D">
        <w:rPr>
          <w:color w:val="000000" w:themeColor="text1"/>
        </w:rPr>
        <w:t>Uživatel,</w:t>
      </w:r>
      <w:r w:rsidR="009A7389" w:rsidRPr="00CF005D">
        <w:rPr>
          <w:color w:val="000000" w:themeColor="text1"/>
        </w:rPr>
        <w:t xml:space="preserve"> u něhož je podezření na infekční onemocnění, bude na základě rozhodnutí lékaře přeložen na infekční oddělení nemocnice, popřípadě do zřízeného „izolačního“ pokoje v Domově.</w:t>
      </w:r>
    </w:p>
    <w:p w14:paraId="09A42540" w14:textId="77777777" w:rsidR="008428D4" w:rsidRPr="00CF005D" w:rsidRDefault="008428D4" w:rsidP="008428D4">
      <w:pPr>
        <w:spacing w:after="120" w:line="259" w:lineRule="auto"/>
        <w:ind w:left="426"/>
        <w:jc w:val="both"/>
        <w:rPr>
          <w:color w:val="000000" w:themeColor="text1"/>
        </w:rPr>
      </w:pPr>
    </w:p>
    <w:p w14:paraId="267035DE" w14:textId="77777777" w:rsidR="009A7389" w:rsidRPr="00CF005D" w:rsidRDefault="009A7389" w:rsidP="008428D4">
      <w:pPr>
        <w:pStyle w:val="Nadpis1"/>
        <w:jc w:val="center"/>
        <w:rPr>
          <w:rFonts w:ascii="Times New Roman" w:hAnsi="Times New Roman"/>
          <w:sz w:val="28"/>
          <w:szCs w:val="28"/>
        </w:rPr>
      </w:pPr>
      <w:r w:rsidRPr="00CF005D">
        <w:rPr>
          <w:rFonts w:ascii="Times New Roman" w:hAnsi="Times New Roman"/>
          <w:sz w:val="28"/>
          <w:szCs w:val="28"/>
        </w:rPr>
        <w:t>Článek 6.</w:t>
      </w:r>
      <w:r w:rsidRPr="00CF005D">
        <w:rPr>
          <w:rFonts w:ascii="Times New Roman" w:hAnsi="Times New Roman"/>
          <w:sz w:val="28"/>
          <w:szCs w:val="28"/>
        </w:rPr>
        <w:br/>
        <w:t>Fakultativní služby</w:t>
      </w:r>
    </w:p>
    <w:p w14:paraId="39CF44AA" w14:textId="0455099D" w:rsidR="009A7389" w:rsidRPr="00CF005D" w:rsidRDefault="009A7389">
      <w:pPr>
        <w:pStyle w:val="Odstavecseseznamem"/>
        <w:numPr>
          <w:ilvl w:val="0"/>
          <w:numId w:val="28"/>
        </w:numPr>
        <w:spacing w:after="120" w:line="259" w:lineRule="auto"/>
        <w:ind w:left="425" w:hanging="357"/>
        <w:contextualSpacing w:val="0"/>
        <w:jc w:val="both"/>
      </w:pPr>
      <w:bookmarkStart w:id="14" w:name="_Hlk157165982"/>
      <w:r w:rsidRPr="00CF005D">
        <w:t xml:space="preserve">Vedle služeb hrazených z příspěvku na péči může </w:t>
      </w:r>
      <w:r w:rsidR="008428D4" w:rsidRPr="00CF005D">
        <w:t>uživatel</w:t>
      </w:r>
      <w:r w:rsidRPr="00CF005D">
        <w:t xml:space="preserve"> dle potřeby a po domluvě s personálem Domova čerpat další služby, tzv. fakultativní, dle aktuálního seznamu nabízených fakultativních služeb. Fakultativní služby hradí </w:t>
      </w:r>
      <w:r w:rsidR="008428D4" w:rsidRPr="00CF005D">
        <w:t>uživatel</w:t>
      </w:r>
      <w:r w:rsidRPr="00CF005D">
        <w:t xml:space="preserve"> poskytovateli v plné výši. Rozsah fakultativních služeb a aktuální ceník úhrad za ně jsou upraveny v aktuálním Ceníku fakultativních služeb uvedeném v příloze č. 1 tohoto Domácího řádu.</w:t>
      </w:r>
    </w:p>
    <w:p w14:paraId="5F89FE61" w14:textId="7966986B" w:rsidR="009A7389" w:rsidRPr="00CF005D" w:rsidRDefault="009A7389">
      <w:pPr>
        <w:pStyle w:val="Odstavecseseznamem"/>
        <w:numPr>
          <w:ilvl w:val="0"/>
          <w:numId w:val="28"/>
        </w:numPr>
        <w:spacing w:after="120" w:line="259" w:lineRule="auto"/>
        <w:ind w:left="425" w:hanging="357"/>
        <w:contextualSpacing w:val="0"/>
        <w:jc w:val="both"/>
        <w:rPr>
          <w:color w:val="000000" w:themeColor="text1"/>
        </w:rPr>
      </w:pPr>
      <w:r w:rsidRPr="00CF005D">
        <w:t xml:space="preserve">V případě využití případných služeb poskytovaných jinými subjekty (například kadeřník, holič, pedikér), kterým Domov umožnil provozování svých služeb ve svých prostorách, si tyto </w:t>
      </w:r>
      <w:r w:rsidR="008428D4" w:rsidRPr="00CF005D">
        <w:t xml:space="preserve">uživatel </w:t>
      </w:r>
      <w:r w:rsidRPr="00CF005D">
        <w:t xml:space="preserve">hradí v plné výši z </w:t>
      </w:r>
      <w:r w:rsidRPr="00CF005D">
        <w:rPr>
          <w:color w:val="000000" w:themeColor="text1"/>
        </w:rPr>
        <w:t>vlastních prostředků dle ceníku jednotlivých subjektů.</w:t>
      </w:r>
    </w:p>
    <w:p w14:paraId="385EAE30" w14:textId="77777777" w:rsidR="008428D4" w:rsidRPr="00CF005D" w:rsidRDefault="008428D4" w:rsidP="008428D4">
      <w:pPr>
        <w:pStyle w:val="Odstavecseseznamem"/>
        <w:spacing w:after="120" w:line="259" w:lineRule="auto"/>
        <w:ind w:left="425"/>
        <w:contextualSpacing w:val="0"/>
        <w:jc w:val="both"/>
        <w:rPr>
          <w:color w:val="000000" w:themeColor="text1"/>
        </w:rPr>
      </w:pPr>
    </w:p>
    <w:p w14:paraId="11A70C0E" w14:textId="77777777" w:rsidR="008428D4" w:rsidRPr="00CF005D" w:rsidRDefault="008428D4" w:rsidP="008428D4">
      <w:pPr>
        <w:pStyle w:val="Odstavecseseznamem"/>
        <w:spacing w:after="120" w:line="259" w:lineRule="auto"/>
        <w:ind w:left="425"/>
        <w:contextualSpacing w:val="0"/>
        <w:jc w:val="both"/>
        <w:rPr>
          <w:color w:val="000000" w:themeColor="text1"/>
        </w:rPr>
      </w:pPr>
    </w:p>
    <w:bookmarkEnd w:id="14"/>
    <w:p w14:paraId="4BF0BA29" w14:textId="77777777" w:rsidR="009A7389" w:rsidRPr="00CF005D" w:rsidRDefault="009A7389" w:rsidP="008428D4">
      <w:pPr>
        <w:pStyle w:val="Nadpis1"/>
        <w:jc w:val="center"/>
        <w:rPr>
          <w:rFonts w:ascii="Times New Roman" w:hAnsi="Times New Roman"/>
          <w:color w:val="000000" w:themeColor="text1"/>
          <w:sz w:val="28"/>
          <w:szCs w:val="28"/>
        </w:rPr>
      </w:pPr>
      <w:r w:rsidRPr="00CF005D">
        <w:rPr>
          <w:rFonts w:ascii="Times New Roman" w:hAnsi="Times New Roman"/>
          <w:color w:val="000000" w:themeColor="text1"/>
          <w:sz w:val="28"/>
          <w:szCs w:val="28"/>
        </w:rPr>
        <w:t>Článek 7.</w:t>
      </w:r>
      <w:r w:rsidRPr="00CF005D">
        <w:rPr>
          <w:rFonts w:ascii="Times New Roman" w:hAnsi="Times New Roman"/>
          <w:color w:val="000000" w:themeColor="text1"/>
          <w:sz w:val="28"/>
          <w:szCs w:val="28"/>
        </w:rPr>
        <w:br/>
        <w:t>Hygiena</w:t>
      </w:r>
    </w:p>
    <w:p w14:paraId="6D229873" w14:textId="6B8C73E8" w:rsidR="009A7389" w:rsidRPr="00CF005D" w:rsidRDefault="008428D4">
      <w:pPr>
        <w:numPr>
          <w:ilvl w:val="0"/>
          <w:numId w:val="13"/>
        </w:numPr>
        <w:spacing w:after="120" w:line="259" w:lineRule="auto"/>
        <w:ind w:left="426"/>
        <w:jc w:val="both"/>
        <w:rPr>
          <w:color w:val="000000" w:themeColor="text1"/>
        </w:rPr>
      </w:pPr>
      <w:r w:rsidRPr="00CF005D">
        <w:rPr>
          <w:color w:val="000000" w:themeColor="text1"/>
        </w:rPr>
        <w:t>Uživatelé</w:t>
      </w:r>
      <w:r w:rsidR="009A7389" w:rsidRPr="00CF005D">
        <w:rPr>
          <w:color w:val="000000" w:themeColor="text1"/>
        </w:rPr>
        <w:t xml:space="preserve"> podle svých možností sami nebo s pomocí personálu Domova pečují</w:t>
      </w:r>
      <w:r w:rsidR="009A7389" w:rsidRPr="00CF005D">
        <w:rPr>
          <w:i/>
          <w:color w:val="000000" w:themeColor="text1"/>
        </w:rPr>
        <w:t xml:space="preserve"> </w:t>
      </w:r>
      <w:r w:rsidR="009A7389" w:rsidRPr="00CF005D">
        <w:rPr>
          <w:color w:val="000000" w:themeColor="text1"/>
        </w:rPr>
        <w:t xml:space="preserve">o svou osobní hygienu, čistotu svého prádla a šatstva, o pořádek na pokojích a udržují čistotu ve všech prostorách jim přístupných. Personál Domova při poskytování pomoci s osobní hygienou </w:t>
      </w:r>
      <w:r w:rsidRPr="00CF005D">
        <w:rPr>
          <w:color w:val="000000" w:themeColor="text1"/>
        </w:rPr>
        <w:t>uživatel</w:t>
      </w:r>
      <w:r w:rsidR="009A7389" w:rsidRPr="00CF005D">
        <w:rPr>
          <w:color w:val="000000" w:themeColor="text1"/>
        </w:rPr>
        <w:t xml:space="preserve">ů dbá na zachování důstojnosti, soukromí, diskrétnosti, případně i zmírnění pocitů studu </w:t>
      </w:r>
      <w:r w:rsidRPr="00CF005D">
        <w:rPr>
          <w:color w:val="000000" w:themeColor="text1"/>
        </w:rPr>
        <w:t>uživatel</w:t>
      </w:r>
      <w:r w:rsidR="009A7389" w:rsidRPr="00CF005D">
        <w:rPr>
          <w:color w:val="000000" w:themeColor="text1"/>
        </w:rPr>
        <w:t>ů.</w:t>
      </w:r>
    </w:p>
    <w:p w14:paraId="633F60A5" w14:textId="1E8506D1" w:rsidR="009A7389" w:rsidRPr="00CF005D" w:rsidRDefault="009A7389">
      <w:pPr>
        <w:numPr>
          <w:ilvl w:val="0"/>
          <w:numId w:val="13"/>
        </w:numPr>
        <w:spacing w:after="120" w:line="259" w:lineRule="auto"/>
        <w:ind w:left="426"/>
        <w:jc w:val="both"/>
        <w:rPr>
          <w:color w:val="000000" w:themeColor="text1"/>
        </w:rPr>
      </w:pPr>
      <w:bookmarkStart w:id="15" w:name="_Hlk157167529"/>
      <w:r w:rsidRPr="00CF005D">
        <w:rPr>
          <w:color w:val="000000" w:themeColor="text1"/>
        </w:rPr>
        <w:t xml:space="preserve">Je-li na pokoji sprcha, mohou ji </w:t>
      </w:r>
      <w:r w:rsidR="008428D4" w:rsidRPr="00CF005D">
        <w:rPr>
          <w:color w:val="000000" w:themeColor="text1"/>
        </w:rPr>
        <w:t>uživatelé</w:t>
      </w:r>
      <w:r w:rsidRPr="00CF005D">
        <w:rPr>
          <w:color w:val="000000" w:themeColor="text1"/>
        </w:rPr>
        <w:t xml:space="preserve"> použít dle potřeby, stejně tak jako sprchu či vanu ve společných koupelnách. V zájmu bezpečnosti </w:t>
      </w:r>
      <w:r w:rsidR="008428D4" w:rsidRPr="00CF005D">
        <w:rPr>
          <w:color w:val="000000" w:themeColor="text1"/>
        </w:rPr>
        <w:t>uživatele</w:t>
      </w:r>
      <w:r w:rsidRPr="00CF005D">
        <w:rPr>
          <w:color w:val="000000" w:themeColor="text1"/>
        </w:rPr>
        <w:t xml:space="preserve"> Domov doporučuje používat společnou koupelnu pouze s vědomím pracovníka přímé obslužné péče ve službě. </w:t>
      </w:r>
      <w:bookmarkEnd w:id="15"/>
    </w:p>
    <w:p w14:paraId="116B974D" w14:textId="6857BCDC" w:rsidR="009A7389" w:rsidRPr="00CF005D" w:rsidRDefault="008428D4">
      <w:pPr>
        <w:numPr>
          <w:ilvl w:val="0"/>
          <w:numId w:val="13"/>
        </w:numPr>
        <w:spacing w:after="120" w:line="259" w:lineRule="auto"/>
        <w:ind w:left="426"/>
        <w:jc w:val="both"/>
        <w:rPr>
          <w:color w:val="000000" w:themeColor="text1"/>
        </w:rPr>
      </w:pPr>
      <w:r w:rsidRPr="00CF005D">
        <w:rPr>
          <w:color w:val="000000" w:themeColor="text1"/>
        </w:rPr>
        <w:t>Uživatel</w:t>
      </w:r>
      <w:r w:rsidR="009A7389" w:rsidRPr="00CF005D">
        <w:rPr>
          <w:color w:val="000000" w:themeColor="text1"/>
        </w:rPr>
        <w:t xml:space="preserve"> má povinnost dbát na svou osobní hygienu a dodržovat základní hygienická pravidla a stanovené limity, zejména je </w:t>
      </w:r>
      <w:r w:rsidRPr="00CF005D">
        <w:rPr>
          <w:color w:val="000000" w:themeColor="text1"/>
        </w:rPr>
        <w:t>uživatel</w:t>
      </w:r>
      <w:r w:rsidR="009A7389" w:rsidRPr="00CF005D">
        <w:rPr>
          <w:color w:val="000000" w:themeColor="text1"/>
        </w:rPr>
        <w:t xml:space="preserve"> povinen se alespoň 1x týdně vykoupat sám nebo za podpory či pomoci pracovníka přímé péče. K dodržování osobní hygieny dále patří holení, ostříhání a úprava vlasů, pedikúra apod. Podrobnosti o poskytování těchto služeb a o odborném ošetření nohou (pedikúře) sdělí </w:t>
      </w:r>
      <w:r w:rsidRPr="00CF005D">
        <w:rPr>
          <w:color w:val="000000" w:themeColor="text1"/>
        </w:rPr>
        <w:t>uživatelům</w:t>
      </w:r>
      <w:r w:rsidR="009A7389" w:rsidRPr="00CF005D">
        <w:rPr>
          <w:color w:val="000000" w:themeColor="text1"/>
        </w:rPr>
        <w:t xml:space="preserve"> pracovníci Domova.</w:t>
      </w:r>
    </w:p>
    <w:p w14:paraId="67981407" w14:textId="77777777" w:rsidR="009A7389" w:rsidRPr="00CF005D" w:rsidRDefault="009A7389">
      <w:pPr>
        <w:numPr>
          <w:ilvl w:val="0"/>
          <w:numId w:val="13"/>
        </w:numPr>
        <w:spacing w:after="120" w:line="259" w:lineRule="auto"/>
        <w:ind w:left="426"/>
        <w:jc w:val="both"/>
        <w:rPr>
          <w:color w:val="000000" w:themeColor="text1"/>
        </w:rPr>
      </w:pPr>
      <w:r w:rsidRPr="00CF005D">
        <w:rPr>
          <w:color w:val="000000" w:themeColor="text1"/>
        </w:rPr>
        <w:t>Pracovníci přímé obslužné péče mohou zprostředkovat objednání manikérských, pedikérských a kadeřnických služeb.</w:t>
      </w:r>
    </w:p>
    <w:p w14:paraId="50452D14" w14:textId="060A7C8B" w:rsidR="009A7389" w:rsidRPr="00CF005D" w:rsidRDefault="008428D4">
      <w:pPr>
        <w:numPr>
          <w:ilvl w:val="0"/>
          <w:numId w:val="13"/>
        </w:numPr>
        <w:spacing w:after="120" w:line="259" w:lineRule="auto"/>
        <w:ind w:left="426"/>
        <w:jc w:val="both"/>
        <w:rPr>
          <w:color w:val="000000" w:themeColor="text1"/>
        </w:rPr>
      </w:pPr>
      <w:r w:rsidRPr="00CF005D">
        <w:rPr>
          <w:color w:val="000000" w:themeColor="text1"/>
        </w:rPr>
        <w:t>Uživatel</w:t>
      </w:r>
      <w:r w:rsidR="009A7389" w:rsidRPr="00CF005D">
        <w:rPr>
          <w:color w:val="000000" w:themeColor="text1"/>
        </w:rPr>
        <w:t xml:space="preserve"> má právo požádat o změnu dohodnuté služby, a to prostřednictvím svého klíčového pracovníka</w:t>
      </w:r>
      <w:r w:rsidRPr="00CF005D">
        <w:rPr>
          <w:color w:val="000000" w:themeColor="text1"/>
        </w:rPr>
        <w:t xml:space="preserve"> či pracovníka přímé obslužné péče ve službě</w:t>
      </w:r>
      <w:r w:rsidR="009A7389" w:rsidRPr="00CF005D">
        <w:rPr>
          <w:color w:val="000000" w:themeColor="text1"/>
        </w:rPr>
        <w:t>.</w:t>
      </w:r>
    </w:p>
    <w:p w14:paraId="08DF3E9F" w14:textId="376FD6DA" w:rsidR="009A7389" w:rsidRPr="00CF005D" w:rsidRDefault="009A7389">
      <w:pPr>
        <w:numPr>
          <w:ilvl w:val="0"/>
          <w:numId w:val="13"/>
        </w:numPr>
        <w:spacing w:after="120" w:line="259" w:lineRule="auto"/>
        <w:ind w:left="426"/>
        <w:jc w:val="both"/>
        <w:rPr>
          <w:color w:val="000000" w:themeColor="text1"/>
        </w:rPr>
      </w:pPr>
      <w:r w:rsidRPr="00CF005D">
        <w:rPr>
          <w:color w:val="000000" w:themeColor="text1"/>
        </w:rPr>
        <w:lastRenderedPageBreak/>
        <w:t xml:space="preserve">Osobní prádlo by si </w:t>
      </w:r>
      <w:r w:rsidR="00CF254D" w:rsidRPr="00CF005D">
        <w:rPr>
          <w:color w:val="000000" w:themeColor="text1"/>
        </w:rPr>
        <w:t>uživatelé</w:t>
      </w:r>
      <w:r w:rsidRPr="00CF005D">
        <w:rPr>
          <w:color w:val="000000" w:themeColor="text1"/>
        </w:rPr>
        <w:t xml:space="preserve"> měli vyměňovat denně a dle potřeby. </w:t>
      </w:r>
      <w:r w:rsidR="00CF254D" w:rsidRPr="00CF005D">
        <w:rPr>
          <w:color w:val="000000" w:themeColor="text1"/>
        </w:rPr>
        <w:t>Uživatelům</w:t>
      </w:r>
      <w:r w:rsidRPr="00CF005D">
        <w:rPr>
          <w:color w:val="000000" w:themeColor="text1"/>
        </w:rPr>
        <w:t>, kteří nejsou schopni si prádlo vyměnit samostatně, pomáhá přímý obslužný personál.</w:t>
      </w:r>
    </w:p>
    <w:p w14:paraId="777211E1" w14:textId="202DEA07" w:rsidR="009A7389" w:rsidRPr="00CF005D" w:rsidRDefault="009A7389">
      <w:pPr>
        <w:numPr>
          <w:ilvl w:val="0"/>
          <w:numId w:val="13"/>
        </w:numPr>
        <w:spacing w:after="120" w:line="259" w:lineRule="auto"/>
        <w:ind w:left="426"/>
        <w:jc w:val="both"/>
        <w:rPr>
          <w:color w:val="000000" w:themeColor="text1"/>
        </w:rPr>
      </w:pPr>
      <w:r w:rsidRPr="00CF005D">
        <w:rPr>
          <w:color w:val="000000" w:themeColor="text1"/>
        </w:rPr>
        <w:t xml:space="preserve">Nedodržování osobní hygieny je porušením tohoto Domácího řádu a může být důvodem pro ukončení smlouvy o poskytnutí sociální služby, neboť porušování povinnosti dbát na svou osobní hygienu může ohrožovat ostatní </w:t>
      </w:r>
      <w:r w:rsidR="00CF254D" w:rsidRPr="00CF005D">
        <w:rPr>
          <w:color w:val="000000" w:themeColor="text1"/>
        </w:rPr>
        <w:t>uživatele</w:t>
      </w:r>
      <w:r w:rsidRPr="00CF005D">
        <w:rPr>
          <w:color w:val="000000" w:themeColor="text1"/>
        </w:rPr>
        <w:t xml:space="preserve"> a personál Domova rizikem přenosu infekčních a jiných onemocnění.</w:t>
      </w:r>
    </w:p>
    <w:p w14:paraId="6E24E6D0" w14:textId="1CEC0AF0" w:rsidR="009A7389" w:rsidRPr="00CF005D" w:rsidRDefault="00CF254D">
      <w:pPr>
        <w:numPr>
          <w:ilvl w:val="0"/>
          <w:numId w:val="13"/>
        </w:numPr>
        <w:spacing w:after="120" w:line="259" w:lineRule="auto"/>
        <w:ind w:left="426"/>
        <w:jc w:val="both"/>
        <w:rPr>
          <w:color w:val="000000" w:themeColor="text1"/>
        </w:rPr>
      </w:pPr>
      <w:r w:rsidRPr="00CF005D">
        <w:rPr>
          <w:color w:val="000000" w:themeColor="text1"/>
        </w:rPr>
        <w:t>Uživatel</w:t>
      </w:r>
      <w:r w:rsidR="009A7389" w:rsidRPr="00CF005D">
        <w:rPr>
          <w:color w:val="000000" w:themeColor="text1"/>
        </w:rPr>
        <w:t xml:space="preserve"> Domova má možnost odevzdat znečištěné prádlo ihned k vyprání. Domov má zajištěnu službu prádelny, která zajišťuje praní a žehlení osobního prádla. </w:t>
      </w:r>
      <w:r w:rsidRPr="00CF005D">
        <w:rPr>
          <w:color w:val="000000" w:themeColor="text1"/>
        </w:rPr>
        <w:t>Uživatel</w:t>
      </w:r>
      <w:r w:rsidR="009A7389" w:rsidRPr="00CF005D">
        <w:rPr>
          <w:color w:val="000000" w:themeColor="text1"/>
        </w:rPr>
        <w:t xml:space="preserve">, který si nepřeje dávat své prádlo do prádelny, má možnost si praní prádla zajistit sám, a to v pračkách na odděleních. Čistírnu a opravu obuvi si </w:t>
      </w:r>
      <w:r w:rsidRPr="00CF005D">
        <w:rPr>
          <w:color w:val="000000" w:themeColor="text1"/>
        </w:rPr>
        <w:t>uživatel</w:t>
      </w:r>
      <w:r w:rsidR="009A7389" w:rsidRPr="00CF005D">
        <w:rPr>
          <w:color w:val="000000" w:themeColor="text1"/>
        </w:rPr>
        <w:t xml:space="preserve"> hradí sám. Praní prádla na pokojích není dovoleno.</w:t>
      </w:r>
    </w:p>
    <w:p w14:paraId="18B79FFE" w14:textId="1FB38842" w:rsidR="009A7389" w:rsidRPr="00CF005D" w:rsidRDefault="009A7389">
      <w:pPr>
        <w:numPr>
          <w:ilvl w:val="0"/>
          <w:numId w:val="13"/>
        </w:numPr>
        <w:spacing w:after="120" w:line="259" w:lineRule="auto"/>
        <w:ind w:left="426"/>
        <w:jc w:val="both"/>
        <w:rPr>
          <w:color w:val="000000" w:themeColor="text1"/>
        </w:rPr>
      </w:pPr>
      <w:bookmarkStart w:id="16" w:name="_Hlk157167695"/>
      <w:r w:rsidRPr="00CF005D">
        <w:rPr>
          <w:color w:val="000000" w:themeColor="text1"/>
        </w:rPr>
        <w:t xml:space="preserve">Špinavé prádlo předává k praní pracovník přímé obslužné péče. Vyprané prádlo je vydáváno </w:t>
      </w:r>
      <w:r w:rsidR="00CF254D" w:rsidRPr="00CF005D">
        <w:rPr>
          <w:color w:val="000000" w:themeColor="text1"/>
        </w:rPr>
        <w:t>uživatel</w:t>
      </w:r>
      <w:r w:rsidRPr="00CF005D">
        <w:rPr>
          <w:color w:val="000000" w:themeColor="text1"/>
        </w:rPr>
        <w:t xml:space="preserve">ům průběžně, hned po vyprání a vyžehlení. Z důvodu rozpoznání věcí </w:t>
      </w:r>
      <w:r w:rsidR="00CF254D" w:rsidRPr="00CF005D">
        <w:rPr>
          <w:color w:val="000000" w:themeColor="text1"/>
        </w:rPr>
        <w:t xml:space="preserve">uživatelů </w:t>
      </w:r>
      <w:r w:rsidRPr="00CF005D">
        <w:rPr>
          <w:color w:val="000000" w:themeColor="text1"/>
        </w:rPr>
        <w:t xml:space="preserve">prádlo musí být řádně označeno osobním číslem </w:t>
      </w:r>
      <w:r w:rsidR="00CF254D" w:rsidRPr="00CF005D">
        <w:rPr>
          <w:color w:val="000000" w:themeColor="text1"/>
        </w:rPr>
        <w:t>uživatele</w:t>
      </w:r>
      <w:r w:rsidRPr="00CF005D">
        <w:rPr>
          <w:color w:val="000000" w:themeColor="text1"/>
        </w:rPr>
        <w:t xml:space="preserve"> nebo jménem a příjmením </w:t>
      </w:r>
      <w:r w:rsidR="00CF254D" w:rsidRPr="00CF005D">
        <w:rPr>
          <w:color w:val="000000" w:themeColor="text1"/>
        </w:rPr>
        <w:t>uživatele</w:t>
      </w:r>
      <w:r w:rsidRPr="00CF005D">
        <w:rPr>
          <w:color w:val="000000" w:themeColor="text1"/>
        </w:rPr>
        <w:t>, a to nejlépe vyšitou jmenovkou či jiným nevypratelným způsobem. Domov může za úhradu zajistit značení prádla dle ceníku fakultativních služeb.</w:t>
      </w:r>
    </w:p>
    <w:bookmarkEnd w:id="16"/>
    <w:p w14:paraId="57819270" w14:textId="74D052C4" w:rsidR="009A7389" w:rsidRPr="00CF005D" w:rsidRDefault="009A7389">
      <w:pPr>
        <w:numPr>
          <w:ilvl w:val="0"/>
          <w:numId w:val="13"/>
        </w:numPr>
        <w:spacing w:after="120" w:line="259" w:lineRule="auto"/>
        <w:ind w:left="426"/>
        <w:jc w:val="both"/>
        <w:rPr>
          <w:color w:val="000000" w:themeColor="text1"/>
        </w:rPr>
      </w:pPr>
      <w:r w:rsidRPr="00CF005D">
        <w:rPr>
          <w:color w:val="000000" w:themeColor="text1"/>
        </w:rPr>
        <w:t xml:space="preserve">Čištění oděvu, který nelze prát v automatické pračce, si </w:t>
      </w:r>
      <w:r w:rsidR="00CF254D" w:rsidRPr="00CF005D">
        <w:rPr>
          <w:color w:val="000000" w:themeColor="text1"/>
        </w:rPr>
        <w:t>uživatel</w:t>
      </w:r>
      <w:r w:rsidRPr="00CF005D">
        <w:rPr>
          <w:color w:val="000000" w:themeColor="text1"/>
        </w:rPr>
        <w:t xml:space="preserve"> zajišťuje sám. Ložní prádlo a lůžkoviny poskytuje Domov a zajišťuje jejich praní a údržbu. Ručníky, osušky a utěrky používají </w:t>
      </w:r>
      <w:r w:rsidR="00301ABF" w:rsidRPr="00CF005D">
        <w:rPr>
          <w:color w:val="000000" w:themeColor="text1"/>
        </w:rPr>
        <w:t>uživatelé</w:t>
      </w:r>
      <w:r w:rsidRPr="00CF005D">
        <w:rPr>
          <w:color w:val="000000" w:themeColor="text1"/>
        </w:rPr>
        <w:t xml:space="preserve"> vlastní a použité je předávají k vyprání. Není dovoleno prát na pokojích a sušit osobní prádlo a jiný materiál na radiátorech.</w:t>
      </w:r>
    </w:p>
    <w:p w14:paraId="20DBB140" w14:textId="5F7B368D" w:rsidR="009A7389" w:rsidRPr="00CF005D" w:rsidRDefault="00301ABF">
      <w:pPr>
        <w:numPr>
          <w:ilvl w:val="0"/>
          <w:numId w:val="13"/>
        </w:numPr>
        <w:spacing w:after="120" w:line="259" w:lineRule="auto"/>
        <w:ind w:left="426"/>
        <w:jc w:val="both"/>
        <w:rPr>
          <w:color w:val="FF0000"/>
        </w:rPr>
      </w:pPr>
      <w:bookmarkStart w:id="17" w:name="_Hlk157167729"/>
      <w:r w:rsidRPr="00CF005D">
        <w:rPr>
          <w:color w:val="000000"/>
        </w:rPr>
        <w:t>Uživatelé</w:t>
      </w:r>
      <w:r w:rsidR="009A7389" w:rsidRPr="00CF005D">
        <w:rPr>
          <w:color w:val="000000"/>
        </w:rPr>
        <w:t xml:space="preserve"> jsou povinni za pomoci příbuzných, známých nebo pověřeného zaměstnance domova (sociální pracovnice, klíčového pracovníka) doplnit si na vlastní náklady dostatečné množství šatstva a prádla. </w:t>
      </w:r>
      <w:r w:rsidR="009A7389" w:rsidRPr="00CF005D">
        <w:rPr>
          <w:color w:val="000000" w:themeColor="text1"/>
        </w:rPr>
        <w:t xml:space="preserve">Osobní vybavení (prádlo, šatstvo, obuv, ručníky a drobné předměty osobní potřeby) Domov </w:t>
      </w:r>
      <w:r w:rsidRPr="00CF005D">
        <w:rPr>
          <w:color w:val="000000" w:themeColor="text1"/>
        </w:rPr>
        <w:t>pomůže zajistit uživatelům</w:t>
      </w:r>
      <w:r w:rsidR="009A7389" w:rsidRPr="00CF005D">
        <w:rPr>
          <w:color w:val="000000" w:themeColor="text1"/>
        </w:rPr>
        <w:t>, kteří nemají dostatečné vlastní prostředky na jejich nákup s přihlédnutím k</w:t>
      </w:r>
      <w:r w:rsidRPr="00CF005D">
        <w:rPr>
          <w:color w:val="000000" w:themeColor="text1"/>
        </w:rPr>
        <w:t xml:space="preserve"> jejich</w:t>
      </w:r>
      <w:r w:rsidR="009A7389" w:rsidRPr="00CF005D">
        <w:rPr>
          <w:color w:val="000000" w:themeColor="text1"/>
        </w:rPr>
        <w:t> potřebám a zdravotnímu stavu. O rozsahu poskyt</w:t>
      </w:r>
      <w:r w:rsidRPr="00CF005D">
        <w:rPr>
          <w:color w:val="000000" w:themeColor="text1"/>
        </w:rPr>
        <w:t>nutí</w:t>
      </w:r>
      <w:r w:rsidR="009A7389" w:rsidRPr="00CF005D">
        <w:rPr>
          <w:color w:val="000000" w:themeColor="text1"/>
        </w:rPr>
        <w:t xml:space="preserve"> osobního vybavení, drobných předmětů osobní potřeby a některých služeb jednotlivým </w:t>
      </w:r>
      <w:r w:rsidRPr="00CF005D">
        <w:rPr>
          <w:color w:val="000000" w:themeColor="text1"/>
        </w:rPr>
        <w:t>uživatelům</w:t>
      </w:r>
      <w:r w:rsidR="009A7389" w:rsidRPr="00CF005D">
        <w:rPr>
          <w:color w:val="000000" w:themeColor="text1"/>
        </w:rPr>
        <w:t xml:space="preserve"> rozhoduje individuálně po dohodě s vedoucí </w:t>
      </w:r>
      <w:r w:rsidRPr="00CF005D">
        <w:rPr>
          <w:color w:val="000000" w:themeColor="text1"/>
        </w:rPr>
        <w:t>oddělení</w:t>
      </w:r>
      <w:r w:rsidR="009A7389" w:rsidRPr="00CF005D">
        <w:rPr>
          <w:color w:val="000000" w:themeColor="text1"/>
        </w:rPr>
        <w:t xml:space="preserve"> a sociální pracovnicí ředitel Domova nebo jeho zástupce</w:t>
      </w:r>
      <w:bookmarkEnd w:id="17"/>
      <w:r w:rsidR="009A7389" w:rsidRPr="00CF005D">
        <w:rPr>
          <w:color w:val="000000" w:themeColor="text1"/>
        </w:rPr>
        <w:t>.</w:t>
      </w:r>
    </w:p>
    <w:p w14:paraId="272BA092" w14:textId="1C4829B0" w:rsidR="009A7389" w:rsidRPr="00CF005D" w:rsidRDefault="009A7389">
      <w:pPr>
        <w:numPr>
          <w:ilvl w:val="0"/>
          <w:numId w:val="13"/>
        </w:numPr>
        <w:spacing w:after="120" w:line="259" w:lineRule="auto"/>
        <w:ind w:left="426"/>
        <w:jc w:val="both"/>
        <w:rPr>
          <w:color w:val="000000" w:themeColor="text1"/>
        </w:rPr>
      </w:pPr>
      <w:r w:rsidRPr="00CF005D">
        <w:rPr>
          <w:color w:val="000000" w:themeColor="text1"/>
        </w:rPr>
        <w:t xml:space="preserve">V celém areálu, budovách i venkovních prostorách je zakázáno hromadění a ukládání odpadků v jakýchkoliv obalech či nádobách, které nejsou k tomuto účelu zřízeny, jakož i užívání a hromadění nebezpečných předmětů, které mohou způsobit ohrožení zdraví </w:t>
      </w:r>
      <w:r w:rsidR="00301ABF" w:rsidRPr="00CF005D">
        <w:rPr>
          <w:color w:val="000000" w:themeColor="text1"/>
        </w:rPr>
        <w:t>uživatel</w:t>
      </w:r>
      <w:r w:rsidRPr="00CF005D">
        <w:rPr>
          <w:color w:val="000000" w:themeColor="text1"/>
        </w:rPr>
        <w:t xml:space="preserve">ů a personálu nebo škody na majetku třetí osoby. Nedodržování tohoto zákazu je hodnoceno jako hrubé porušení Domácího řádu a vzhledem k riziku ohrožení bezpečnosti </w:t>
      </w:r>
      <w:r w:rsidR="00301ABF" w:rsidRPr="00CF005D">
        <w:rPr>
          <w:color w:val="000000" w:themeColor="text1"/>
        </w:rPr>
        <w:t>uživatel</w:t>
      </w:r>
      <w:r w:rsidRPr="00CF005D">
        <w:rPr>
          <w:color w:val="000000" w:themeColor="text1"/>
        </w:rPr>
        <w:t>ů může být porušení tohoto zákazu důvodem k výpovědi ze Smlouvy o poskytnutí sociální služby.</w:t>
      </w:r>
    </w:p>
    <w:p w14:paraId="4FBBBCFB" w14:textId="7FEE434D" w:rsidR="009A7389" w:rsidRPr="00CF005D" w:rsidRDefault="009A7389">
      <w:pPr>
        <w:numPr>
          <w:ilvl w:val="0"/>
          <w:numId w:val="13"/>
        </w:numPr>
        <w:spacing w:after="120" w:line="259" w:lineRule="auto"/>
        <w:ind w:left="426"/>
        <w:jc w:val="both"/>
        <w:rPr>
          <w:color w:val="000000" w:themeColor="text1"/>
        </w:rPr>
      </w:pPr>
      <w:r w:rsidRPr="00CF005D">
        <w:rPr>
          <w:color w:val="000000" w:themeColor="text1"/>
        </w:rPr>
        <w:t xml:space="preserve">Ve všech prostorách Domova by měli </w:t>
      </w:r>
      <w:r w:rsidR="00301ABF" w:rsidRPr="00CF005D">
        <w:rPr>
          <w:color w:val="000000" w:themeColor="text1"/>
        </w:rPr>
        <w:t>uživatelé</w:t>
      </w:r>
      <w:r w:rsidRPr="00CF005D">
        <w:rPr>
          <w:color w:val="000000" w:themeColor="text1"/>
        </w:rPr>
        <w:t xml:space="preserve"> udržovat čistotu a pořádek, a to samostatně nebo s pomocí personálu. Rozsah podpory a pomoci se dojednává s každým </w:t>
      </w:r>
      <w:r w:rsidR="00301ABF" w:rsidRPr="00CF005D">
        <w:rPr>
          <w:color w:val="000000" w:themeColor="text1"/>
        </w:rPr>
        <w:t>uživatelem</w:t>
      </w:r>
      <w:r w:rsidRPr="00CF005D">
        <w:rPr>
          <w:color w:val="000000" w:themeColor="text1"/>
        </w:rPr>
        <w:t xml:space="preserve"> individuálně. Totéž platí o skříních, nočních stolcích a ostatním nábytku na pokoji </w:t>
      </w:r>
      <w:r w:rsidR="00291D4A" w:rsidRPr="00CF005D">
        <w:rPr>
          <w:color w:val="000000" w:themeColor="text1"/>
        </w:rPr>
        <w:t>uživatele</w:t>
      </w:r>
      <w:r w:rsidRPr="00CF005D">
        <w:rPr>
          <w:color w:val="000000" w:themeColor="text1"/>
        </w:rPr>
        <w:t xml:space="preserve">, v němž zejména nesmějí být ukládány zbytky jídel, potraviny podléhající rychlé zkáze a odpadky. Personál může nahlédnout do nábytku a lednic jen za přítomnosti </w:t>
      </w:r>
      <w:r w:rsidR="00291D4A" w:rsidRPr="00CF005D">
        <w:rPr>
          <w:color w:val="000000" w:themeColor="text1"/>
        </w:rPr>
        <w:t>uživatele</w:t>
      </w:r>
      <w:r w:rsidRPr="00CF005D">
        <w:rPr>
          <w:color w:val="000000" w:themeColor="text1"/>
        </w:rPr>
        <w:t xml:space="preserve">. Při dlouhodobé nepřítomnosti </w:t>
      </w:r>
      <w:r w:rsidR="00291D4A" w:rsidRPr="00CF005D">
        <w:rPr>
          <w:color w:val="000000" w:themeColor="text1"/>
        </w:rPr>
        <w:t>uživatele</w:t>
      </w:r>
      <w:r w:rsidRPr="00CF005D">
        <w:rPr>
          <w:color w:val="000000" w:themeColor="text1"/>
        </w:rPr>
        <w:t xml:space="preserve"> může z hygienických důvodů nahlédnout do skříní a lednic přímý obslužný personál jen za přítomnosti vrchní sestry</w:t>
      </w:r>
      <w:r w:rsidR="00291D4A" w:rsidRPr="00CF005D">
        <w:rPr>
          <w:color w:val="000000" w:themeColor="text1"/>
        </w:rPr>
        <w:t xml:space="preserve"> nebo vedoucí služby</w:t>
      </w:r>
      <w:r w:rsidRPr="00CF005D">
        <w:rPr>
          <w:color w:val="000000" w:themeColor="text1"/>
        </w:rPr>
        <w:t xml:space="preserve">. </w:t>
      </w:r>
    </w:p>
    <w:p w14:paraId="704DCF02" w14:textId="2EEDDF4A" w:rsidR="009A7389" w:rsidRPr="00CF005D" w:rsidRDefault="009A7389">
      <w:pPr>
        <w:numPr>
          <w:ilvl w:val="0"/>
          <w:numId w:val="13"/>
        </w:numPr>
        <w:spacing w:after="120" w:line="259" w:lineRule="auto"/>
        <w:ind w:left="426"/>
        <w:jc w:val="both"/>
        <w:rPr>
          <w:color w:val="000000" w:themeColor="text1"/>
        </w:rPr>
      </w:pPr>
      <w:r w:rsidRPr="00CF005D">
        <w:rPr>
          <w:color w:val="000000" w:themeColor="text1"/>
        </w:rPr>
        <w:lastRenderedPageBreak/>
        <w:t xml:space="preserve">Při příchodu do Domova se ve výjimečných případech </w:t>
      </w:r>
      <w:r w:rsidR="00291D4A" w:rsidRPr="00CF005D">
        <w:rPr>
          <w:color w:val="000000" w:themeColor="text1"/>
        </w:rPr>
        <w:t>uživatel</w:t>
      </w:r>
      <w:r w:rsidRPr="00CF005D">
        <w:rPr>
          <w:color w:val="000000" w:themeColor="text1"/>
        </w:rPr>
        <w:t xml:space="preserve"> podrobí hygienickým opatřením, podle potřeby provede Domov desinfekci přineseného oblečení.</w:t>
      </w:r>
    </w:p>
    <w:p w14:paraId="740B7A28" w14:textId="3A3CD153" w:rsidR="009A7389" w:rsidRPr="00CF005D" w:rsidRDefault="009A7389">
      <w:pPr>
        <w:numPr>
          <w:ilvl w:val="0"/>
          <w:numId w:val="13"/>
        </w:numPr>
        <w:spacing w:after="120" w:line="259" w:lineRule="auto"/>
        <w:ind w:left="426"/>
        <w:jc w:val="both"/>
        <w:rPr>
          <w:color w:val="000000" w:themeColor="text1"/>
        </w:rPr>
      </w:pPr>
      <w:r w:rsidRPr="00CF005D">
        <w:rPr>
          <w:color w:val="000000" w:themeColor="text1"/>
        </w:rPr>
        <w:t xml:space="preserve">Ošetřující personál ukládá inkontinenční pomůcky </w:t>
      </w:r>
      <w:r w:rsidR="00291D4A" w:rsidRPr="00CF005D">
        <w:rPr>
          <w:color w:val="000000" w:themeColor="text1"/>
        </w:rPr>
        <w:t>uživatelů</w:t>
      </w:r>
      <w:r w:rsidRPr="00CF005D">
        <w:rPr>
          <w:color w:val="000000" w:themeColor="text1"/>
        </w:rPr>
        <w:t xml:space="preserve"> do jejich skříní na pokoji, pokud se s </w:t>
      </w:r>
      <w:r w:rsidR="00291D4A" w:rsidRPr="00CF005D">
        <w:rPr>
          <w:color w:val="000000" w:themeColor="text1"/>
        </w:rPr>
        <w:t>uživatelem</w:t>
      </w:r>
      <w:r w:rsidRPr="00CF005D">
        <w:rPr>
          <w:color w:val="000000" w:themeColor="text1"/>
        </w:rPr>
        <w:t xml:space="preserve"> nedomluví jinak.</w:t>
      </w:r>
    </w:p>
    <w:p w14:paraId="738EC699" w14:textId="77777777" w:rsidR="0047099D" w:rsidRPr="00CF005D" w:rsidRDefault="0047099D" w:rsidP="00F17697">
      <w:pPr>
        <w:spacing w:after="120" w:line="259" w:lineRule="auto"/>
        <w:jc w:val="both"/>
        <w:rPr>
          <w:color w:val="000000" w:themeColor="text1"/>
        </w:rPr>
      </w:pPr>
    </w:p>
    <w:p w14:paraId="775A493D" w14:textId="77777777" w:rsidR="009A7389" w:rsidRPr="00CF005D" w:rsidRDefault="009A7389" w:rsidP="00291D4A">
      <w:pPr>
        <w:pStyle w:val="Nadpis1"/>
        <w:jc w:val="center"/>
        <w:rPr>
          <w:rFonts w:ascii="Times New Roman" w:hAnsi="Times New Roman"/>
          <w:sz w:val="28"/>
          <w:szCs w:val="28"/>
        </w:rPr>
      </w:pPr>
      <w:r w:rsidRPr="00CF005D">
        <w:rPr>
          <w:rFonts w:ascii="Times New Roman" w:hAnsi="Times New Roman"/>
          <w:sz w:val="28"/>
          <w:szCs w:val="28"/>
        </w:rPr>
        <w:t>Článek 8.</w:t>
      </w:r>
      <w:r w:rsidRPr="00CF005D">
        <w:rPr>
          <w:rFonts w:ascii="Times New Roman" w:hAnsi="Times New Roman"/>
          <w:sz w:val="28"/>
          <w:szCs w:val="28"/>
        </w:rPr>
        <w:br/>
        <w:t>Doba klidu v Domově</w:t>
      </w:r>
    </w:p>
    <w:p w14:paraId="5DB89AFA" w14:textId="709ADF3C" w:rsidR="009A7389" w:rsidRPr="00CF005D" w:rsidRDefault="009A7389">
      <w:pPr>
        <w:numPr>
          <w:ilvl w:val="1"/>
          <w:numId w:val="14"/>
        </w:numPr>
        <w:spacing w:after="120" w:line="259" w:lineRule="auto"/>
        <w:ind w:left="425" w:hanging="357"/>
        <w:jc w:val="both"/>
      </w:pPr>
      <w:r w:rsidRPr="00CF005D">
        <w:t>Doba nočního klidu je stanovena od 22,00 hodin do 6,00 hodin. V tuto dobu jsou světla na chodbách a veřejných prostorách ztlumena, přičemž budova Domova se uzamyká v období od 1. října do 31. března v 1</w:t>
      </w:r>
      <w:r w:rsidR="00291D4A" w:rsidRPr="00CF005D">
        <w:t>8</w:t>
      </w:r>
      <w:r w:rsidRPr="00CF005D">
        <w:t xml:space="preserve"> hodin</w:t>
      </w:r>
      <w:r w:rsidR="00291D4A" w:rsidRPr="00CF005D">
        <w:t>, popřípadě také v mimořádných situacích i jindy.</w:t>
      </w:r>
    </w:p>
    <w:p w14:paraId="0E1E3F5E" w14:textId="39877D18" w:rsidR="009A7389" w:rsidRPr="00CF005D" w:rsidRDefault="009A7389">
      <w:pPr>
        <w:pStyle w:val="Odstavecseseznamem"/>
        <w:numPr>
          <w:ilvl w:val="1"/>
          <w:numId w:val="14"/>
        </w:numPr>
        <w:spacing w:after="120" w:line="259" w:lineRule="auto"/>
        <w:ind w:left="425" w:hanging="357"/>
        <w:contextualSpacing w:val="0"/>
        <w:jc w:val="both"/>
      </w:pPr>
      <w:r w:rsidRPr="00CF005D">
        <w:t xml:space="preserve">Všichni </w:t>
      </w:r>
      <w:r w:rsidR="00291D4A" w:rsidRPr="00CF005D">
        <w:t>uživatelé</w:t>
      </w:r>
      <w:r w:rsidRPr="00CF005D">
        <w:t xml:space="preserve"> jsou povinni dodržovat noční klid.</w:t>
      </w:r>
    </w:p>
    <w:p w14:paraId="3971A4C2" w14:textId="2461F857" w:rsidR="009A7389" w:rsidRPr="00CF005D" w:rsidRDefault="009A7389">
      <w:pPr>
        <w:pStyle w:val="Odstavecseseznamem"/>
        <w:numPr>
          <w:ilvl w:val="1"/>
          <w:numId w:val="14"/>
        </w:numPr>
        <w:spacing w:after="120" w:line="259" w:lineRule="auto"/>
        <w:ind w:left="425" w:hanging="357"/>
        <w:contextualSpacing w:val="0"/>
        <w:jc w:val="both"/>
      </w:pPr>
      <w:r w:rsidRPr="00CF005D">
        <w:t xml:space="preserve">V době nočního klidu nesmí být </w:t>
      </w:r>
      <w:r w:rsidR="00291D4A" w:rsidRPr="00CF005D">
        <w:t>uživatelé</w:t>
      </w:r>
      <w:r w:rsidRPr="00CF005D">
        <w:t xml:space="preserve"> zbytečně rušeni s výjimkou nutnosti podání léků, poskytnutí nutné ošetřovatelské péče nebo nutné přímé obslužné péče a nočních kontrol </w:t>
      </w:r>
      <w:r w:rsidR="00291D4A" w:rsidRPr="00CF005D">
        <w:t>uživatelů</w:t>
      </w:r>
      <w:r w:rsidRPr="00CF005D">
        <w:t xml:space="preserve">, kteří tyto kontroly potřebují nebo si je přejí. </w:t>
      </w:r>
      <w:bookmarkStart w:id="18" w:name="_Hlk157168229"/>
      <w:r w:rsidRPr="00CF005D">
        <w:t xml:space="preserve">Výjimky stanoví ředitel Domova nebo jeho zástupce po dohodě se zástupci </w:t>
      </w:r>
      <w:r w:rsidR="00291D4A" w:rsidRPr="00CF005D">
        <w:t>uživatelů</w:t>
      </w:r>
      <w:r w:rsidRPr="00CF005D">
        <w:t xml:space="preserve"> (pokud jsou zvoleni).</w:t>
      </w:r>
      <w:bookmarkEnd w:id="18"/>
    </w:p>
    <w:p w14:paraId="57CA7560" w14:textId="012BA1AF" w:rsidR="009A7389" w:rsidRPr="00CF005D" w:rsidRDefault="009A7389">
      <w:pPr>
        <w:pStyle w:val="Odstavecseseznamem"/>
        <w:numPr>
          <w:ilvl w:val="1"/>
          <w:numId w:val="14"/>
        </w:numPr>
        <w:spacing w:after="120" w:line="259" w:lineRule="auto"/>
        <w:ind w:left="425" w:hanging="357"/>
        <w:contextualSpacing w:val="0"/>
        <w:jc w:val="both"/>
      </w:pPr>
      <w:r w:rsidRPr="00CF005D">
        <w:t xml:space="preserve">V době nočního klidu mohou </w:t>
      </w:r>
      <w:r w:rsidR="00291D4A" w:rsidRPr="00CF005D">
        <w:t>uživatelé</w:t>
      </w:r>
      <w:r w:rsidRPr="00CF005D">
        <w:t xml:space="preserve"> sledovat ve společenských místnostech televizor nebo poslouchat rádio, avšak pouze za předpokladu, že neruší noční klid ostatních </w:t>
      </w:r>
      <w:r w:rsidR="00291D4A" w:rsidRPr="00CF005D">
        <w:t>uživatelů</w:t>
      </w:r>
      <w:r w:rsidRPr="00CF005D">
        <w:t>.</w:t>
      </w:r>
    </w:p>
    <w:p w14:paraId="3228FF4C" w14:textId="13A4BBC9" w:rsidR="00291D4A" w:rsidRPr="00CF005D" w:rsidRDefault="00291D4A" w:rsidP="007D28F1">
      <w:pPr>
        <w:pStyle w:val="Odstavecseseznamem"/>
        <w:numPr>
          <w:ilvl w:val="1"/>
          <w:numId w:val="14"/>
        </w:numPr>
        <w:spacing w:after="120" w:line="259" w:lineRule="auto"/>
        <w:ind w:left="425" w:hanging="357"/>
        <w:contextualSpacing w:val="0"/>
        <w:jc w:val="both"/>
      </w:pPr>
      <w:r w:rsidRPr="00CF005D">
        <w:t>Uživatelé</w:t>
      </w:r>
      <w:r w:rsidR="009A7389" w:rsidRPr="00CF005D">
        <w:t xml:space="preserve">, kteří jsou ubytováni na dvoulůžkovém (nebo vícelůžkovém) pokoji, jsou v době nočního klidu povinni, nedohodnou-li se jinak se spolubydlícím, dodržovat pravidla uvedená v článku 2. písm. </w:t>
      </w:r>
      <w:r w:rsidR="00732763" w:rsidRPr="00CF005D">
        <w:t>D</w:t>
      </w:r>
      <w:r w:rsidR="009A7389" w:rsidRPr="00CF005D">
        <w:t>) (Společné soužití spolubydlících) odst. 5 Domácího řádu.</w:t>
      </w:r>
    </w:p>
    <w:p w14:paraId="10046220" w14:textId="77777777" w:rsidR="00F17697" w:rsidRDefault="00F17697" w:rsidP="00291D4A">
      <w:pPr>
        <w:pStyle w:val="Nadpis1"/>
        <w:jc w:val="center"/>
        <w:rPr>
          <w:rFonts w:ascii="Times New Roman" w:hAnsi="Times New Roman"/>
          <w:sz w:val="28"/>
          <w:szCs w:val="28"/>
        </w:rPr>
      </w:pPr>
    </w:p>
    <w:p w14:paraId="31D5B570" w14:textId="5174FC6A" w:rsidR="009A7389" w:rsidRPr="00CF005D" w:rsidRDefault="009A7389" w:rsidP="00291D4A">
      <w:pPr>
        <w:pStyle w:val="Nadpis1"/>
        <w:jc w:val="center"/>
        <w:rPr>
          <w:rFonts w:ascii="Times New Roman" w:hAnsi="Times New Roman"/>
          <w:sz w:val="28"/>
          <w:szCs w:val="28"/>
        </w:rPr>
      </w:pPr>
      <w:r w:rsidRPr="00CF005D">
        <w:rPr>
          <w:rFonts w:ascii="Times New Roman" w:hAnsi="Times New Roman"/>
          <w:sz w:val="28"/>
          <w:szCs w:val="28"/>
        </w:rPr>
        <w:t>Článek 9.</w:t>
      </w:r>
      <w:r w:rsidRPr="00CF005D">
        <w:rPr>
          <w:rFonts w:ascii="Times New Roman" w:hAnsi="Times New Roman"/>
          <w:sz w:val="28"/>
          <w:szCs w:val="28"/>
        </w:rPr>
        <w:br/>
        <w:t>Vycházky</w:t>
      </w:r>
    </w:p>
    <w:p w14:paraId="6E9E4793" w14:textId="33CE9126" w:rsidR="009A7389" w:rsidRPr="00CF005D" w:rsidRDefault="00732763">
      <w:pPr>
        <w:numPr>
          <w:ilvl w:val="0"/>
          <w:numId w:val="16"/>
        </w:numPr>
        <w:spacing w:after="120" w:line="259" w:lineRule="auto"/>
        <w:ind w:left="426"/>
        <w:jc w:val="both"/>
      </w:pPr>
      <w:bookmarkStart w:id="19" w:name="_Hlk157168530"/>
      <w:r w:rsidRPr="00CF005D">
        <w:t>Uživatelé</w:t>
      </w:r>
      <w:r w:rsidR="009A7389" w:rsidRPr="00CF005D">
        <w:t xml:space="preserve"> mohou opouštět Domov dle vlastní vůle a potřeb, není-li to v rozporu s obecně závaznými právními předpisy nebo podzákonnými právními předpisy nebo rozhodnutím orgánu veřejné správy, státní správy a samosprávy včetně soudů a včetně orgánů ochrany veřejného zdraví. </w:t>
      </w:r>
      <w:r w:rsidR="009A7389" w:rsidRPr="00CF005D">
        <w:rPr>
          <w:color w:val="000000"/>
        </w:rPr>
        <w:t xml:space="preserve">Při hygienickou stanicí nařízené karanténě či při virové nebo jiné epidemii může být zakázáno i vzájemné navštěvování na pokojích, popřípadě mohou být zakázány návštěvy nebo vycházení. </w:t>
      </w:r>
    </w:p>
    <w:p w14:paraId="492CD3F4" w14:textId="35FF88A1" w:rsidR="009A7389" w:rsidRPr="00CF005D" w:rsidRDefault="009A7389">
      <w:pPr>
        <w:numPr>
          <w:ilvl w:val="0"/>
          <w:numId w:val="16"/>
        </w:numPr>
        <w:spacing w:after="120" w:line="259" w:lineRule="auto"/>
        <w:ind w:left="426"/>
        <w:jc w:val="both"/>
      </w:pPr>
      <w:r w:rsidRPr="00CF005D">
        <w:t xml:space="preserve">Odchod či návrat je prospěšné hlásit pracovníkovi přímé obslužné péče z důvodu bezpečnosti </w:t>
      </w:r>
      <w:r w:rsidR="00732763" w:rsidRPr="00CF005D">
        <w:t>uživatele</w:t>
      </w:r>
      <w:r w:rsidRPr="00CF005D">
        <w:t xml:space="preserve">. Delší vycházku a delší pobyt mimo Domov včetně předpokládané doby návratu by měl </w:t>
      </w:r>
      <w:r w:rsidR="00732763" w:rsidRPr="00CF005D">
        <w:t>uživatel</w:t>
      </w:r>
      <w:r w:rsidRPr="00CF005D">
        <w:t xml:space="preserve"> v zájmu své bezpečnosti (a popřípadě možnosti připravit léky, stravování a jiné věci) oznámit personálu Domova, který je ve službě. Službu konající personál oddělení případně doporučí </w:t>
      </w:r>
      <w:r w:rsidR="00732763" w:rsidRPr="00CF005D">
        <w:t>uživateli</w:t>
      </w:r>
      <w:r w:rsidRPr="00CF005D">
        <w:t>, aby zvážil vhodnost vycházky, jestliže by bylo ohroženo jeho zdraví nebo bezpečnost (např. při nepříznivém počasí, náledí)</w:t>
      </w:r>
    </w:p>
    <w:p w14:paraId="57CC13BA" w14:textId="37FFBA5B" w:rsidR="009A7389" w:rsidRPr="00CF005D" w:rsidRDefault="009A7389">
      <w:pPr>
        <w:numPr>
          <w:ilvl w:val="0"/>
          <w:numId w:val="16"/>
        </w:numPr>
        <w:spacing w:after="120" w:line="259" w:lineRule="auto"/>
        <w:ind w:left="426"/>
        <w:jc w:val="both"/>
      </w:pPr>
      <w:r w:rsidRPr="00CF005D">
        <w:t xml:space="preserve">Pokud doprovod </w:t>
      </w:r>
      <w:r w:rsidR="00732763" w:rsidRPr="00CF005D">
        <w:t>uživatele</w:t>
      </w:r>
      <w:r w:rsidRPr="00CF005D">
        <w:t xml:space="preserve"> mimo Domov zajišťuje zaměstnanec Domova, je třeba přizpůsobit dobu vycházky </w:t>
      </w:r>
      <w:r w:rsidR="00732763" w:rsidRPr="00CF005D">
        <w:t>uživatele</w:t>
      </w:r>
      <w:r w:rsidRPr="00CF005D">
        <w:t xml:space="preserve"> provozním podmínkám Domova. Obecně platí, že </w:t>
      </w:r>
      <w:r w:rsidRPr="00CF005D">
        <w:lastRenderedPageBreak/>
        <w:t>dlouhodobou vycházku (nad 1 hodinu) je třeba předem dohodnout s pověřeným pracovníkem.</w:t>
      </w:r>
    </w:p>
    <w:p w14:paraId="1759F55B" w14:textId="7E20040C" w:rsidR="00732763" w:rsidRPr="00CF005D" w:rsidRDefault="00732763" w:rsidP="007D28F1">
      <w:pPr>
        <w:numPr>
          <w:ilvl w:val="0"/>
          <w:numId w:val="16"/>
        </w:numPr>
        <w:spacing w:after="120" w:line="259" w:lineRule="auto"/>
        <w:ind w:left="426"/>
        <w:jc w:val="both"/>
      </w:pPr>
      <w:r w:rsidRPr="00CF005D">
        <w:t>Uživatelé</w:t>
      </w:r>
      <w:r w:rsidR="009A7389" w:rsidRPr="00CF005D">
        <w:t>, kteří po individuálním posouzení potřebují při procházce doprovod (např. z důvodu zhoršené pohyblivosti nebo zhoršené orientace), mají možnost vycházet z Domova pouze v doprovodu personálu, dobrovolníků či blízkých osob. V takovém případě je možnost opouštět Domov limitována možnostmi uvedených doprovázejících osob.</w:t>
      </w:r>
    </w:p>
    <w:p w14:paraId="2A00DBF1" w14:textId="77777777" w:rsidR="0047099D" w:rsidRPr="00CF005D" w:rsidRDefault="0047099D" w:rsidP="00732763">
      <w:pPr>
        <w:spacing w:after="120" w:line="259" w:lineRule="auto"/>
        <w:ind w:left="426"/>
        <w:jc w:val="both"/>
      </w:pPr>
    </w:p>
    <w:bookmarkEnd w:id="19"/>
    <w:p w14:paraId="4368D530" w14:textId="5927E2D2" w:rsidR="009A7389" w:rsidRPr="00CF005D" w:rsidRDefault="009A7389" w:rsidP="00732763">
      <w:pPr>
        <w:spacing w:after="120" w:line="259" w:lineRule="auto"/>
        <w:ind w:left="66"/>
        <w:jc w:val="center"/>
        <w:rPr>
          <w:b/>
          <w:bCs/>
          <w:color w:val="000000" w:themeColor="text1"/>
          <w:sz w:val="28"/>
          <w:szCs w:val="28"/>
        </w:rPr>
      </w:pPr>
      <w:r w:rsidRPr="00CF005D">
        <w:rPr>
          <w:b/>
          <w:bCs/>
          <w:color w:val="000000" w:themeColor="text1"/>
          <w:sz w:val="28"/>
          <w:szCs w:val="28"/>
        </w:rPr>
        <w:t>Článek 10.</w:t>
      </w:r>
      <w:r w:rsidRPr="00CF005D">
        <w:rPr>
          <w:b/>
          <w:bCs/>
          <w:color w:val="000000" w:themeColor="text1"/>
          <w:sz w:val="28"/>
          <w:szCs w:val="28"/>
        </w:rPr>
        <w:br/>
        <w:t xml:space="preserve">Přechodný pobyt </w:t>
      </w:r>
      <w:r w:rsidR="00732763" w:rsidRPr="00CF005D">
        <w:rPr>
          <w:b/>
          <w:bCs/>
          <w:color w:val="000000" w:themeColor="text1"/>
          <w:sz w:val="28"/>
          <w:szCs w:val="28"/>
        </w:rPr>
        <w:t>uživatele</w:t>
      </w:r>
      <w:r w:rsidRPr="00CF005D">
        <w:rPr>
          <w:b/>
          <w:bCs/>
          <w:color w:val="000000" w:themeColor="text1"/>
          <w:sz w:val="28"/>
          <w:szCs w:val="28"/>
        </w:rPr>
        <w:t xml:space="preserve"> mimo Domov</w:t>
      </w:r>
    </w:p>
    <w:p w14:paraId="27C778B7" w14:textId="571B0A24" w:rsidR="009A7389" w:rsidRPr="00CF005D" w:rsidRDefault="009A7389">
      <w:pPr>
        <w:numPr>
          <w:ilvl w:val="0"/>
          <w:numId w:val="17"/>
        </w:numPr>
        <w:spacing w:after="120" w:line="259" w:lineRule="auto"/>
        <w:ind w:left="426"/>
        <w:jc w:val="both"/>
        <w:rPr>
          <w:color w:val="000000" w:themeColor="text1"/>
        </w:rPr>
      </w:pPr>
      <w:r w:rsidRPr="00CF005D">
        <w:rPr>
          <w:color w:val="000000" w:themeColor="text1"/>
        </w:rPr>
        <w:t>Přechodný</w:t>
      </w:r>
      <w:r w:rsidR="002A65EA" w:rsidRPr="00CF005D">
        <w:rPr>
          <w:color w:val="000000" w:themeColor="text1"/>
        </w:rPr>
        <w:t xml:space="preserve"> a včas nahlášený</w:t>
      </w:r>
      <w:r w:rsidRPr="00CF005D">
        <w:rPr>
          <w:color w:val="000000" w:themeColor="text1"/>
        </w:rPr>
        <w:t xml:space="preserve"> pobyt </w:t>
      </w:r>
      <w:r w:rsidR="00732763" w:rsidRPr="00CF005D">
        <w:rPr>
          <w:color w:val="000000" w:themeColor="text1"/>
        </w:rPr>
        <w:t>uživatele</w:t>
      </w:r>
      <w:r w:rsidRPr="00CF005D">
        <w:rPr>
          <w:color w:val="000000" w:themeColor="text1"/>
        </w:rPr>
        <w:t xml:space="preserve"> mimo Domov (dovolená), evidují pracovníci přímé obslužné péče</w:t>
      </w:r>
      <w:r w:rsidR="002A65EA" w:rsidRPr="00CF005D">
        <w:rPr>
          <w:color w:val="000000" w:themeColor="text1"/>
        </w:rPr>
        <w:t xml:space="preserve"> v počítačovém programu </w:t>
      </w:r>
      <w:proofErr w:type="spellStart"/>
      <w:r w:rsidR="002A65EA" w:rsidRPr="00CF005D">
        <w:rPr>
          <w:color w:val="000000" w:themeColor="text1"/>
        </w:rPr>
        <w:t>Cygnus</w:t>
      </w:r>
      <w:proofErr w:type="spellEnd"/>
      <w:r w:rsidR="002A65EA" w:rsidRPr="00CF005D">
        <w:rPr>
          <w:color w:val="000000" w:themeColor="text1"/>
        </w:rPr>
        <w:t>, v přehledu přítomnosti, což</w:t>
      </w:r>
      <w:r w:rsidRPr="00CF005D">
        <w:rPr>
          <w:color w:val="000000" w:themeColor="text1"/>
        </w:rPr>
        <w:t xml:space="preserve"> slouží jako podklad pro vyúčtování úhrady za stravování. Za </w:t>
      </w:r>
      <w:r w:rsidR="002A65EA" w:rsidRPr="00CF005D">
        <w:rPr>
          <w:color w:val="000000" w:themeColor="text1"/>
        </w:rPr>
        <w:t>celodenní nepřítomnost</w:t>
      </w:r>
      <w:r w:rsidRPr="00CF005D">
        <w:rPr>
          <w:color w:val="000000" w:themeColor="text1"/>
        </w:rPr>
        <w:t xml:space="preserve"> se považuje kalendářní den, kdy </w:t>
      </w:r>
      <w:r w:rsidR="002A65EA" w:rsidRPr="00CF005D">
        <w:rPr>
          <w:color w:val="000000" w:themeColor="text1"/>
        </w:rPr>
        <w:t>uživatel</w:t>
      </w:r>
      <w:r w:rsidRPr="00CF005D">
        <w:rPr>
          <w:color w:val="000000" w:themeColor="text1"/>
        </w:rPr>
        <w:t xml:space="preserve"> pobývá mimo domov od 0.00 hodin do 24.00 hodin</w:t>
      </w:r>
      <w:r w:rsidR="002A65EA" w:rsidRPr="00CF005D">
        <w:rPr>
          <w:color w:val="000000" w:themeColor="text1"/>
        </w:rPr>
        <w:t>, dále se může jednat o částečnou nepřítomnost, kde je vyznačeno množství neodebrané/odhlášené stravy.</w:t>
      </w:r>
    </w:p>
    <w:p w14:paraId="2A6EDC00" w14:textId="21B80E72" w:rsidR="009A7389" w:rsidRPr="00CF005D" w:rsidRDefault="009A7389">
      <w:pPr>
        <w:numPr>
          <w:ilvl w:val="0"/>
          <w:numId w:val="17"/>
        </w:numPr>
        <w:spacing w:after="120" w:line="259" w:lineRule="auto"/>
        <w:ind w:left="426"/>
        <w:jc w:val="both"/>
        <w:rPr>
          <w:color w:val="000000" w:themeColor="text1"/>
        </w:rPr>
      </w:pPr>
      <w:r w:rsidRPr="00CF005D">
        <w:rPr>
          <w:color w:val="000000" w:themeColor="text1"/>
        </w:rPr>
        <w:t xml:space="preserve">Přechodný pobyt </w:t>
      </w:r>
      <w:r w:rsidR="002A65EA" w:rsidRPr="00CF005D">
        <w:rPr>
          <w:color w:val="000000" w:themeColor="text1"/>
        </w:rPr>
        <w:t>uživatele</w:t>
      </w:r>
      <w:r w:rsidRPr="00CF005D">
        <w:rPr>
          <w:color w:val="000000" w:themeColor="text1"/>
        </w:rPr>
        <w:t xml:space="preserve"> mimo Domov je včas nahlášený, oznámil-li jej </w:t>
      </w:r>
      <w:r w:rsidR="002A65EA" w:rsidRPr="00CF005D">
        <w:rPr>
          <w:color w:val="000000" w:themeColor="text1"/>
        </w:rPr>
        <w:t>uživatel</w:t>
      </w:r>
      <w:r w:rsidRPr="00CF005D">
        <w:rPr>
          <w:color w:val="000000" w:themeColor="text1"/>
        </w:rPr>
        <w:t xml:space="preserve"> nejpozději 48 hodin před započetím přechodného pobytu mimo Domov. </w:t>
      </w:r>
      <w:r w:rsidR="002A65EA" w:rsidRPr="00CF005D">
        <w:rPr>
          <w:color w:val="000000" w:themeColor="text1"/>
        </w:rPr>
        <w:t>Uživatel</w:t>
      </w:r>
      <w:r w:rsidRPr="00CF005D">
        <w:rPr>
          <w:color w:val="000000" w:themeColor="text1"/>
        </w:rPr>
        <w:t xml:space="preserve"> provádí oznámení přechodného pobytu mimo Domov do kterékoli kanceláře, nebo </w:t>
      </w:r>
      <w:r w:rsidR="00D901AD" w:rsidRPr="00CF005D">
        <w:rPr>
          <w:color w:val="000000" w:themeColor="text1"/>
        </w:rPr>
        <w:t>na</w:t>
      </w:r>
      <w:r w:rsidRPr="00CF005D">
        <w:rPr>
          <w:color w:val="000000" w:themeColor="text1"/>
        </w:rPr>
        <w:t xml:space="preserve"> příslušném oddělení, kde je </w:t>
      </w:r>
      <w:r w:rsidR="002A65EA" w:rsidRPr="00CF005D">
        <w:rPr>
          <w:color w:val="000000" w:themeColor="text1"/>
        </w:rPr>
        <w:t>uživatel</w:t>
      </w:r>
      <w:r w:rsidRPr="00CF005D">
        <w:rPr>
          <w:color w:val="000000" w:themeColor="text1"/>
        </w:rPr>
        <w:t xml:space="preserve"> umístěn, a to telefonicky či osobně, ústně či písemně pracovníkovi Domova. </w:t>
      </w:r>
    </w:p>
    <w:p w14:paraId="79FAA577" w14:textId="74516A4B" w:rsidR="009A7389" w:rsidRPr="00CF005D" w:rsidRDefault="002A65EA">
      <w:pPr>
        <w:numPr>
          <w:ilvl w:val="0"/>
          <w:numId w:val="17"/>
        </w:numPr>
        <w:spacing w:after="120" w:line="259" w:lineRule="auto"/>
        <w:ind w:left="426"/>
        <w:jc w:val="both"/>
        <w:rPr>
          <w:color w:val="000000" w:themeColor="text1"/>
        </w:rPr>
      </w:pPr>
      <w:r w:rsidRPr="00CF005D">
        <w:rPr>
          <w:color w:val="000000"/>
        </w:rPr>
        <w:t>Uživatel</w:t>
      </w:r>
      <w:r w:rsidR="009A7389" w:rsidRPr="00CF005D">
        <w:rPr>
          <w:color w:val="000000"/>
        </w:rPr>
        <w:t xml:space="preserve"> si na dobu pobytu mimo Domov vyžádá u zdravotního personálu své předepsané léky.</w:t>
      </w:r>
    </w:p>
    <w:p w14:paraId="1FAAD2A6" w14:textId="0DB115DE" w:rsidR="009A7389" w:rsidRPr="00CF005D" w:rsidRDefault="009A7389">
      <w:pPr>
        <w:numPr>
          <w:ilvl w:val="0"/>
          <w:numId w:val="17"/>
        </w:numPr>
        <w:spacing w:after="120" w:line="259" w:lineRule="auto"/>
        <w:ind w:left="426"/>
        <w:jc w:val="both"/>
        <w:rPr>
          <w:color w:val="000000" w:themeColor="text1"/>
        </w:rPr>
      </w:pPr>
      <w:r w:rsidRPr="00CF005D">
        <w:rPr>
          <w:color w:val="000000" w:themeColor="text1"/>
        </w:rPr>
        <w:t xml:space="preserve">V případě přechodného pobytu mimo Domov hradí </w:t>
      </w:r>
      <w:r w:rsidR="002A65EA" w:rsidRPr="00CF005D">
        <w:rPr>
          <w:color w:val="000000" w:themeColor="text1"/>
        </w:rPr>
        <w:t>uživatel</w:t>
      </w:r>
      <w:r w:rsidRPr="00CF005D">
        <w:rPr>
          <w:color w:val="000000" w:themeColor="text1"/>
        </w:rPr>
        <w:t xml:space="preserve"> ubytování v plné výši.</w:t>
      </w:r>
    </w:p>
    <w:p w14:paraId="775FED10" w14:textId="5E8ADDE1" w:rsidR="009A7389" w:rsidRPr="00CF005D" w:rsidRDefault="009A7389">
      <w:pPr>
        <w:numPr>
          <w:ilvl w:val="0"/>
          <w:numId w:val="17"/>
        </w:numPr>
        <w:spacing w:after="120" w:line="259" w:lineRule="auto"/>
        <w:ind w:left="426"/>
        <w:jc w:val="both"/>
        <w:rPr>
          <w:color w:val="000000" w:themeColor="text1"/>
        </w:rPr>
      </w:pPr>
      <w:r w:rsidRPr="00CF005D">
        <w:rPr>
          <w:color w:val="000000" w:themeColor="text1"/>
        </w:rPr>
        <w:t xml:space="preserve">V případě přechodného pobytu mimo Domov dále </w:t>
      </w:r>
      <w:r w:rsidR="002A65EA" w:rsidRPr="00CF005D">
        <w:rPr>
          <w:color w:val="000000" w:themeColor="text1"/>
        </w:rPr>
        <w:t>uživatel</w:t>
      </w:r>
      <w:r w:rsidRPr="00CF005D">
        <w:rPr>
          <w:color w:val="000000" w:themeColor="text1"/>
        </w:rPr>
        <w:t xml:space="preserve"> hradí provozní náklady na stravování v plné výši, neúčtuje se pouze hodnota potravin za celodenní stravu (a to odhlásil-li se </w:t>
      </w:r>
      <w:r w:rsidR="002A65EA" w:rsidRPr="00CF005D">
        <w:rPr>
          <w:color w:val="000000" w:themeColor="text1"/>
        </w:rPr>
        <w:t>uživatel</w:t>
      </w:r>
      <w:r w:rsidRPr="00CF005D">
        <w:rPr>
          <w:color w:val="000000" w:themeColor="text1"/>
        </w:rPr>
        <w:t xml:space="preserve"> ze stravování včas). Výše úhrady pro takové případy je stanovena v příloze č. 1 domácího řádu. V případě, že se </w:t>
      </w:r>
      <w:r w:rsidR="00D901AD" w:rsidRPr="00CF005D">
        <w:rPr>
          <w:color w:val="000000" w:themeColor="text1"/>
        </w:rPr>
        <w:t>uživatel</w:t>
      </w:r>
      <w:r w:rsidRPr="00CF005D">
        <w:rPr>
          <w:color w:val="000000" w:themeColor="text1"/>
        </w:rPr>
        <w:t xml:space="preserve"> neodhlásil ze stravování včas, hradí v případě přechodného pobytu mimo Domov stravování v plné výši.</w:t>
      </w:r>
    </w:p>
    <w:p w14:paraId="1368FB92" w14:textId="2E520B44" w:rsidR="00BF344B" w:rsidRPr="00CF005D" w:rsidRDefault="009A7389">
      <w:pPr>
        <w:numPr>
          <w:ilvl w:val="0"/>
          <w:numId w:val="17"/>
        </w:numPr>
        <w:spacing w:after="120" w:line="259" w:lineRule="auto"/>
        <w:ind w:left="426"/>
        <w:jc w:val="both"/>
        <w:rPr>
          <w:color w:val="000000" w:themeColor="text1"/>
        </w:rPr>
      </w:pPr>
      <w:r w:rsidRPr="00CF005D">
        <w:rPr>
          <w:color w:val="000000" w:themeColor="text1"/>
        </w:rPr>
        <w:t>Způsob vrácení přeplatku bude s </w:t>
      </w:r>
      <w:r w:rsidR="000E041A">
        <w:rPr>
          <w:color w:val="000000" w:themeColor="text1"/>
        </w:rPr>
        <w:t>uživatelem</w:t>
      </w:r>
      <w:r w:rsidRPr="00CF005D">
        <w:rPr>
          <w:color w:val="000000" w:themeColor="text1"/>
        </w:rPr>
        <w:t xml:space="preserve"> dohodnut ve smlouvě o poskytování sociální služby.</w:t>
      </w:r>
      <w:r w:rsidRPr="00CF005D">
        <w:t xml:space="preserve"> </w:t>
      </w:r>
    </w:p>
    <w:p w14:paraId="27C98B83" w14:textId="53A1902A" w:rsidR="00D901AD" w:rsidRPr="007D28F1" w:rsidRDefault="00BF344B">
      <w:pPr>
        <w:numPr>
          <w:ilvl w:val="0"/>
          <w:numId w:val="17"/>
        </w:numPr>
        <w:spacing w:after="120" w:line="259" w:lineRule="auto"/>
        <w:ind w:left="426"/>
        <w:jc w:val="both"/>
        <w:rPr>
          <w:color w:val="000000" w:themeColor="text1"/>
        </w:rPr>
      </w:pPr>
      <w:r w:rsidRPr="00CF005D">
        <w:rPr>
          <w:color w:val="000000" w:themeColor="text1"/>
        </w:rPr>
        <w:t xml:space="preserve">Uživateli bude vypovězena smlouva </w:t>
      </w:r>
      <w:r w:rsidRPr="00CF005D">
        <w:t>bude-li se uživatel zdržovat mimo DPL Smečno více jak 120 kalendářních dnů v průběhu jednoho kalendářního roku. Do celkové doby pobytu mimo DPL Smečno se nezapočítávají dny, po které byl uživatel hospitalizován ve zdravotnickém zařízení;</w:t>
      </w:r>
    </w:p>
    <w:p w14:paraId="471E2EDA" w14:textId="77777777" w:rsidR="007D28F1" w:rsidRPr="001F6DB7" w:rsidRDefault="007D28F1" w:rsidP="007D28F1">
      <w:pPr>
        <w:spacing w:after="120" w:line="259" w:lineRule="auto"/>
        <w:ind w:left="426"/>
        <w:jc w:val="both"/>
        <w:rPr>
          <w:color w:val="000000" w:themeColor="text1"/>
        </w:rPr>
      </w:pPr>
    </w:p>
    <w:p w14:paraId="5CFE799C" w14:textId="5C5AF082" w:rsidR="009A7389" w:rsidRPr="00CF005D" w:rsidRDefault="009A7389" w:rsidP="00A73370">
      <w:pPr>
        <w:pStyle w:val="Nadpis1"/>
        <w:jc w:val="center"/>
        <w:rPr>
          <w:rFonts w:ascii="Times New Roman" w:hAnsi="Times New Roman"/>
          <w:color w:val="000000" w:themeColor="text1"/>
          <w:sz w:val="28"/>
          <w:szCs w:val="28"/>
        </w:rPr>
      </w:pPr>
      <w:r w:rsidRPr="00CF005D">
        <w:rPr>
          <w:rFonts w:ascii="Times New Roman" w:hAnsi="Times New Roman"/>
          <w:color w:val="000000" w:themeColor="text1"/>
          <w:sz w:val="28"/>
          <w:szCs w:val="28"/>
        </w:rPr>
        <w:lastRenderedPageBreak/>
        <w:t>Článek 11.</w:t>
      </w:r>
      <w:r w:rsidRPr="00CF005D">
        <w:rPr>
          <w:rFonts w:ascii="Times New Roman" w:hAnsi="Times New Roman"/>
          <w:color w:val="000000" w:themeColor="text1"/>
          <w:sz w:val="28"/>
          <w:szCs w:val="28"/>
        </w:rPr>
        <w:br/>
        <w:t>Návštěvy</w:t>
      </w:r>
    </w:p>
    <w:p w14:paraId="298C4A0A" w14:textId="031CDA5B" w:rsidR="009A7389" w:rsidRPr="00CF005D" w:rsidRDefault="00A73370">
      <w:pPr>
        <w:pStyle w:val="Odstavecseseznamem"/>
        <w:numPr>
          <w:ilvl w:val="1"/>
          <w:numId w:val="18"/>
        </w:numPr>
        <w:spacing w:after="120" w:line="259" w:lineRule="auto"/>
        <w:ind w:left="425" w:hanging="357"/>
        <w:contextualSpacing w:val="0"/>
        <w:jc w:val="both"/>
        <w:rPr>
          <w:color w:val="000000" w:themeColor="text1"/>
        </w:rPr>
      </w:pPr>
      <w:r w:rsidRPr="00CF005D">
        <w:rPr>
          <w:color w:val="000000" w:themeColor="text1"/>
        </w:rPr>
        <w:t>Uživatelé</w:t>
      </w:r>
      <w:r w:rsidR="009A7389" w:rsidRPr="00CF005D">
        <w:rPr>
          <w:color w:val="000000" w:themeColor="text1"/>
        </w:rPr>
        <w:t xml:space="preserve"> mohou přijímat návštěvy mimo dobu nočního klidu každý den, přičemž časové údaje, v nichž není návštěva vhodná, </w:t>
      </w:r>
      <w:r w:rsidR="00D030DC">
        <w:rPr>
          <w:color w:val="000000" w:themeColor="text1"/>
        </w:rPr>
        <w:t>ne</w:t>
      </w:r>
      <w:r w:rsidR="009A7389" w:rsidRPr="00CF005D">
        <w:rPr>
          <w:color w:val="000000" w:themeColor="text1"/>
        </w:rPr>
        <w:t>jsou pouze doporučeny, a to konkrétně:</w:t>
      </w:r>
    </w:p>
    <w:p w14:paraId="0601187C" w14:textId="77777777" w:rsidR="009A7389" w:rsidRPr="00CF005D" w:rsidRDefault="009A7389">
      <w:pPr>
        <w:pStyle w:val="Odstavecseseznamem"/>
        <w:numPr>
          <w:ilvl w:val="0"/>
          <w:numId w:val="29"/>
        </w:numPr>
        <w:spacing w:after="120" w:line="259" w:lineRule="auto"/>
        <w:jc w:val="both"/>
        <w:rPr>
          <w:color w:val="000000" w:themeColor="text1"/>
        </w:rPr>
      </w:pPr>
      <w:r w:rsidRPr="00CF005D">
        <w:rPr>
          <w:color w:val="000000" w:themeColor="text1"/>
        </w:rPr>
        <w:t>v době ranních a večerních toalet,</w:t>
      </w:r>
    </w:p>
    <w:p w14:paraId="7314FF05" w14:textId="77777777" w:rsidR="009A7389" w:rsidRPr="00CF005D" w:rsidRDefault="009A7389">
      <w:pPr>
        <w:pStyle w:val="Odstavecseseznamem"/>
        <w:numPr>
          <w:ilvl w:val="0"/>
          <w:numId w:val="29"/>
        </w:numPr>
        <w:spacing w:before="120" w:after="120" w:line="259" w:lineRule="auto"/>
        <w:ind w:left="782" w:hanging="357"/>
        <w:contextualSpacing w:val="0"/>
        <w:jc w:val="both"/>
        <w:rPr>
          <w:color w:val="000000" w:themeColor="text1"/>
        </w:rPr>
      </w:pPr>
      <w:r w:rsidRPr="00CF005D">
        <w:rPr>
          <w:color w:val="000000" w:themeColor="text1"/>
        </w:rPr>
        <w:t>v době podávání jídla.</w:t>
      </w:r>
    </w:p>
    <w:p w14:paraId="078868F1" w14:textId="1266FB9A" w:rsidR="009A7389" w:rsidRPr="00CF005D" w:rsidRDefault="009A7389" w:rsidP="00A73370">
      <w:pPr>
        <w:spacing w:after="120" w:line="259" w:lineRule="auto"/>
        <w:ind w:left="425"/>
        <w:jc w:val="both"/>
      </w:pPr>
      <w:r w:rsidRPr="00CF005D">
        <w:rPr>
          <w:color w:val="000000" w:themeColor="text1"/>
        </w:rPr>
        <w:t>Návštěvy ve večerních hodinách po uzamčení budovy jsou možné po dohodě se službu konajícím ošetřovatelským personálem. Budova se odemyká ráno v </w:t>
      </w:r>
      <w:r w:rsidR="00A73370" w:rsidRPr="00CF005D">
        <w:rPr>
          <w:color w:val="000000" w:themeColor="text1"/>
        </w:rPr>
        <w:t>6</w:t>
      </w:r>
      <w:r w:rsidRPr="00CF005D">
        <w:rPr>
          <w:color w:val="000000" w:themeColor="text1"/>
        </w:rPr>
        <w:t xml:space="preserve"> hodin a zamyká </w:t>
      </w:r>
      <w:r w:rsidRPr="00CF005D">
        <w:t>v období od 1. října do 31. března v 1</w:t>
      </w:r>
      <w:r w:rsidR="00A73370" w:rsidRPr="00CF005D">
        <w:t>8</w:t>
      </w:r>
      <w:r w:rsidRPr="00CF005D">
        <w:t xml:space="preserve"> hodin, </w:t>
      </w:r>
      <w:r w:rsidR="00A73370" w:rsidRPr="00CF005D">
        <w:t>popřípadě i v jiné období. Mimo vymezenou dobu</w:t>
      </w:r>
      <w:r w:rsidRPr="00CF005D">
        <w:rPr>
          <w:color w:val="000000" w:themeColor="text1"/>
        </w:rPr>
        <w:t xml:space="preserve"> je třeba využít ke vstupu do budovy zvonku u hlavního vchodu do budovy</w:t>
      </w:r>
      <w:r w:rsidR="00A73370" w:rsidRPr="00CF005D">
        <w:rPr>
          <w:color w:val="000000" w:themeColor="text1"/>
        </w:rPr>
        <w:t>, popřípadě telefon na službu konající zdravotní sestru.</w:t>
      </w:r>
    </w:p>
    <w:p w14:paraId="172E9E6D" w14:textId="4542E0E9" w:rsidR="009A7389" w:rsidRPr="00CF005D" w:rsidRDefault="009A7389" w:rsidP="009A7389">
      <w:pPr>
        <w:ind w:left="426"/>
        <w:rPr>
          <w:color w:val="000000" w:themeColor="text1"/>
        </w:rPr>
      </w:pPr>
      <w:r w:rsidRPr="00CF005D">
        <w:rPr>
          <w:color w:val="000000" w:themeColor="text1"/>
        </w:rPr>
        <w:t xml:space="preserve">V zájmu ochrany zdraví </w:t>
      </w:r>
      <w:r w:rsidR="00A73370" w:rsidRPr="00CF005D">
        <w:rPr>
          <w:color w:val="000000" w:themeColor="text1"/>
        </w:rPr>
        <w:t>uživatelů</w:t>
      </w:r>
      <w:r w:rsidRPr="00CF005D">
        <w:rPr>
          <w:color w:val="000000" w:themeColor="text1"/>
        </w:rPr>
        <w:t xml:space="preserve"> (např. ohrožení epidemií) může lékař nebo ředitel Domova, zpravidla na doporučení nebo pokyn Krajské hygienické stanice, omezit nebo zcela zakázat návštěvy.</w:t>
      </w:r>
    </w:p>
    <w:p w14:paraId="73A45884" w14:textId="77777777" w:rsidR="00A73370" w:rsidRPr="00CF005D" w:rsidRDefault="00A73370" w:rsidP="009A7389">
      <w:pPr>
        <w:ind w:left="426"/>
        <w:rPr>
          <w:color w:val="000000" w:themeColor="text1"/>
        </w:rPr>
      </w:pPr>
    </w:p>
    <w:p w14:paraId="728069E7" w14:textId="1C7F6EAF" w:rsidR="009A7389" w:rsidRPr="00CF005D" w:rsidRDefault="009A7389">
      <w:pPr>
        <w:pStyle w:val="Odstavecseseznamem"/>
        <w:numPr>
          <w:ilvl w:val="1"/>
          <w:numId w:val="18"/>
        </w:numPr>
        <w:spacing w:after="120" w:line="259" w:lineRule="auto"/>
        <w:ind w:left="425" w:hanging="357"/>
        <w:contextualSpacing w:val="0"/>
        <w:jc w:val="both"/>
        <w:rPr>
          <w:color w:val="000000" w:themeColor="text1"/>
        </w:rPr>
      </w:pPr>
      <w:r w:rsidRPr="00CF005D">
        <w:rPr>
          <w:color w:val="000000"/>
        </w:rPr>
        <w:t xml:space="preserve">Návštěvy se zapisují do knihy návštěv a vždy se ohlásí u služby konajícího personálu na oddělení. </w:t>
      </w:r>
      <w:r w:rsidRPr="00CF005D">
        <w:rPr>
          <w:color w:val="000000" w:themeColor="text1"/>
        </w:rPr>
        <w:t xml:space="preserve">Pokud návštěva doprovází </w:t>
      </w:r>
      <w:r w:rsidR="00A73370" w:rsidRPr="00CF005D">
        <w:rPr>
          <w:color w:val="000000" w:themeColor="text1"/>
        </w:rPr>
        <w:t>uživatele</w:t>
      </w:r>
      <w:r w:rsidRPr="00CF005D">
        <w:rPr>
          <w:color w:val="000000" w:themeColor="text1"/>
        </w:rPr>
        <w:t xml:space="preserve"> závislého na pomoci mimo prostory Domova, oznámí tuto skutečnost s předpokládanou dobou návratu pracovníkovi Domova, a to pracovníkovi přímé obslužné péče ve službě.</w:t>
      </w:r>
    </w:p>
    <w:p w14:paraId="436BA67F" w14:textId="713A0BB1" w:rsidR="009A7389" w:rsidRPr="00CF005D" w:rsidRDefault="009A7389">
      <w:pPr>
        <w:pStyle w:val="Odstavecseseznamem"/>
        <w:numPr>
          <w:ilvl w:val="1"/>
          <w:numId w:val="18"/>
        </w:numPr>
        <w:spacing w:after="120" w:line="259" w:lineRule="auto"/>
        <w:ind w:left="425" w:hanging="357"/>
        <w:contextualSpacing w:val="0"/>
        <w:jc w:val="both"/>
        <w:rPr>
          <w:color w:val="000000" w:themeColor="text1"/>
        </w:rPr>
      </w:pPr>
      <w:r w:rsidRPr="00CF005D">
        <w:rPr>
          <w:color w:val="000000" w:themeColor="text1"/>
        </w:rPr>
        <w:t xml:space="preserve">Návštěvy nesmí rušit klid, soužití, dobré mravy a pořádek v Domově a narušovat režim </w:t>
      </w:r>
      <w:r w:rsidR="00A73370" w:rsidRPr="00CF005D">
        <w:rPr>
          <w:color w:val="000000" w:themeColor="text1"/>
        </w:rPr>
        <w:t>uživatelů</w:t>
      </w:r>
      <w:r w:rsidRPr="00CF005D">
        <w:rPr>
          <w:color w:val="000000" w:themeColor="text1"/>
        </w:rPr>
        <w:t>. V době ranní a večerní hygieny či podávání oběda jsou návštěvy možné pouze po dohodě s vedoucí oddělení či ošetřujícím personálem.</w:t>
      </w:r>
    </w:p>
    <w:p w14:paraId="13DF3F6A" w14:textId="5A7C0B4D" w:rsidR="009A7389" w:rsidRPr="00CF005D" w:rsidRDefault="00A73370">
      <w:pPr>
        <w:pStyle w:val="Odstavecseseznamem"/>
        <w:numPr>
          <w:ilvl w:val="1"/>
          <w:numId w:val="18"/>
        </w:numPr>
        <w:spacing w:after="120" w:line="259" w:lineRule="auto"/>
        <w:ind w:left="425" w:hanging="357"/>
        <w:contextualSpacing w:val="0"/>
        <w:jc w:val="both"/>
        <w:rPr>
          <w:color w:val="000000" w:themeColor="text1"/>
        </w:rPr>
      </w:pPr>
      <w:r w:rsidRPr="00CF005D">
        <w:rPr>
          <w:color w:val="000000" w:themeColor="text1"/>
        </w:rPr>
        <w:t>Uživatelé</w:t>
      </w:r>
      <w:r w:rsidR="009A7389" w:rsidRPr="00CF005D">
        <w:rPr>
          <w:color w:val="000000" w:themeColor="text1"/>
        </w:rPr>
        <w:t xml:space="preserve"> mohou přijímat návštěvy neomezeně v celém areálu zařízení nebo na místě k tomu určeném. Na pokoji </w:t>
      </w:r>
      <w:r w:rsidRPr="00CF005D">
        <w:rPr>
          <w:color w:val="000000" w:themeColor="text1"/>
        </w:rPr>
        <w:t>uživatele</w:t>
      </w:r>
      <w:r w:rsidR="009A7389" w:rsidRPr="00CF005D">
        <w:rPr>
          <w:color w:val="000000" w:themeColor="text1"/>
        </w:rPr>
        <w:t xml:space="preserve"> je možné návštěvy přijímat pouze se souhlasem ostatních spolubydlících a s ohledem na stanovenou hodinu.</w:t>
      </w:r>
    </w:p>
    <w:p w14:paraId="769080D9" w14:textId="77777777" w:rsidR="009A7389" w:rsidRPr="00CF005D" w:rsidRDefault="009A7389">
      <w:pPr>
        <w:pStyle w:val="Odstavecseseznamem"/>
        <w:numPr>
          <w:ilvl w:val="1"/>
          <w:numId w:val="18"/>
        </w:numPr>
        <w:spacing w:after="120" w:line="259" w:lineRule="auto"/>
        <w:ind w:left="426"/>
        <w:contextualSpacing w:val="0"/>
        <w:jc w:val="both"/>
        <w:rPr>
          <w:color w:val="000000" w:themeColor="text1"/>
        </w:rPr>
      </w:pPr>
      <w:r w:rsidRPr="00CF005D">
        <w:rPr>
          <w:color w:val="000000" w:themeColor="text1"/>
        </w:rPr>
        <w:t>Návštěvníci jsou povinni dbát pokynů personálu Domova a ustanovení tohoto Domácího řádu. Při porušení pravidel uvedených v Domácím řádu návštěvníkem bude návštěvník ústně upozorněn pracovníkem Domova a požádán o sjednání nápravy. Pokud k nápravě chování návštěvníka nedojde a je opětovně porušován Domácí řád, může být návštěvník vykázán z objektu Domova.</w:t>
      </w:r>
    </w:p>
    <w:p w14:paraId="20ABFFA4" w14:textId="77777777" w:rsidR="009A7389" w:rsidRPr="00CF005D" w:rsidRDefault="009A7389">
      <w:pPr>
        <w:pStyle w:val="Odstavecseseznamem"/>
        <w:numPr>
          <w:ilvl w:val="1"/>
          <w:numId w:val="18"/>
        </w:numPr>
        <w:spacing w:after="120" w:line="259" w:lineRule="auto"/>
        <w:ind w:left="426"/>
        <w:contextualSpacing w:val="0"/>
        <w:jc w:val="both"/>
        <w:rPr>
          <w:color w:val="000000" w:themeColor="text1"/>
        </w:rPr>
      </w:pPr>
      <w:r w:rsidRPr="00CF005D">
        <w:rPr>
          <w:color w:val="000000" w:themeColor="text1"/>
        </w:rPr>
        <w:t>Pracovník Domova je oprávněn vykázat návštěvníka z areálu Domova pokud:</w:t>
      </w:r>
    </w:p>
    <w:p w14:paraId="017B0555" w14:textId="77777777" w:rsidR="009A7389" w:rsidRPr="00CF005D" w:rsidRDefault="009A7389">
      <w:pPr>
        <w:pStyle w:val="Odstavecseseznamem"/>
        <w:numPr>
          <w:ilvl w:val="1"/>
          <w:numId w:val="19"/>
        </w:numPr>
        <w:spacing w:after="120" w:line="259" w:lineRule="auto"/>
        <w:ind w:left="850" w:hanging="357"/>
        <w:contextualSpacing w:val="0"/>
        <w:jc w:val="both"/>
        <w:rPr>
          <w:color w:val="000000" w:themeColor="text1"/>
        </w:rPr>
      </w:pPr>
      <w:r w:rsidRPr="00CF005D">
        <w:rPr>
          <w:color w:val="000000" w:themeColor="text1"/>
        </w:rPr>
        <w:t>Návštěvník je v takovém zdravotním stavu, že od něj hrozí nákaza infekčním nebo jiným onemocněním.</w:t>
      </w:r>
    </w:p>
    <w:p w14:paraId="67883DAE" w14:textId="77777777" w:rsidR="009A7389" w:rsidRPr="00CF005D" w:rsidRDefault="009A7389">
      <w:pPr>
        <w:pStyle w:val="Odstavecseseznamem"/>
        <w:numPr>
          <w:ilvl w:val="1"/>
          <w:numId w:val="19"/>
        </w:numPr>
        <w:spacing w:after="120" w:line="259" w:lineRule="auto"/>
        <w:ind w:left="850" w:hanging="357"/>
        <w:contextualSpacing w:val="0"/>
        <w:jc w:val="both"/>
        <w:rPr>
          <w:color w:val="000000" w:themeColor="text1"/>
        </w:rPr>
      </w:pPr>
      <w:r w:rsidRPr="00CF005D">
        <w:rPr>
          <w:color w:val="000000" w:themeColor="text1"/>
        </w:rPr>
        <w:t>Návštěvník je zjevně opilý nebo pod vlivem jiné omamné či návykové látky, nebo se chová hlučně, vulgárně, agresivně nebo společensky nevhodně.</w:t>
      </w:r>
    </w:p>
    <w:p w14:paraId="70B33811" w14:textId="77777777" w:rsidR="009A7389" w:rsidRPr="00CF005D" w:rsidRDefault="009A7389">
      <w:pPr>
        <w:pStyle w:val="Odstavecseseznamem"/>
        <w:numPr>
          <w:ilvl w:val="1"/>
          <w:numId w:val="19"/>
        </w:numPr>
        <w:spacing w:after="120" w:line="259" w:lineRule="auto"/>
        <w:ind w:left="850" w:hanging="357"/>
        <w:contextualSpacing w:val="0"/>
        <w:jc w:val="both"/>
        <w:rPr>
          <w:color w:val="000000" w:themeColor="text1"/>
        </w:rPr>
      </w:pPr>
      <w:r w:rsidRPr="00CF005D">
        <w:rPr>
          <w:color w:val="000000" w:themeColor="text1"/>
        </w:rPr>
        <w:t>Návštěvník porušuje některou ze svých povinností, která je mu stanovena Domácím řádem, přičemž ani na předchozí upozornění pracovníka Domova nereaguje žádoucí změnou svého chování.</w:t>
      </w:r>
    </w:p>
    <w:p w14:paraId="267AD325" w14:textId="77777777" w:rsidR="009A7389" w:rsidRPr="00CF005D" w:rsidRDefault="009A7389">
      <w:pPr>
        <w:pStyle w:val="Odstavecseseznamem"/>
        <w:numPr>
          <w:ilvl w:val="1"/>
          <w:numId w:val="19"/>
        </w:numPr>
        <w:spacing w:after="120" w:line="259" w:lineRule="auto"/>
        <w:ind w:left="850" w:hanging="357"/>
        <w:contextualSpacing w:val="0"/>
        <w:jc w:val="both"/>
        <w:rPr>
          <w:color w:val="000000" w:themeColor="text1"/>
        </w:rPr>
      </w:pPr>
      <w:r w:rsidRPr="00CF005D">
        <w:rPr>
          <w:color w:val="000000" w:themeColor="text1"/>
        </w:rPr>
        <w:t>Návštěvník setrvává na návštěvě i v době nočního klidu.</w:t>
      </w:r>
    </w:p>
    <w:p w14:paraId="51030CBB" w14:textId="572DC98E" w:rsidR="009A7389" w:rsidRPr="00CF005D" w:rsidRDefault="009A7389">
      <w:pPr>
        <w:pStyle w:val="Odstavecseseznamem"/>
        <w:numPr>
          <w:ilvl w:val="1"/>
          <w:numId w:val="19"/>
        </w:numPr>
        <w:spacing w:after="120" w:line="259" w:lineRule="auto"/>
        <w:ind w:left="850" w:hanging="357"/>
        <w:contextualSpacing w:val="0"/>
        <w:jc w:val="both"/>
        <w:rPr>
          <w:color w:val="000000" w:themeColor="text1"/>
        </w:rPr>
      </w:pPr>
      <w:r w:rsidRPr="00CF005D">
        <w:rPr>
          <w:color w:val="000000" w:themeColor="text1"/>
        </w:rPr>
        <w:t xml:space="preserve">Návštěvník nepřípustně zasahuje do soukromí spolubydlícího </w:t>
      </w:r>
      <w:r w:rsidR="00A73370" w:rsidRPr="00CF005D">
        <w:rPr>
          <w:color w:val="000000" w:themeColor="text1"/>
        </w:rPr>
        <w:t>uživatele</w:t>
      </w:r>
      <w:r w:rsidRPr="00CF005D">
        <w:rPr>
          <w:color w:val="000000" w:themeColor="text1"/>
        </w:rPr>
        <w:t>.</w:t>
      </w:r>
    </w:p>
    <w:p w14:paraId="7D0C370C" w14:textId="3A7F8A36" w:rsidR="009A7389" w:rsidRPr="00CF005D" w:rsidRDefault="009A7389">
      <w:pPr>
        <w:pStyle w:val="Odstavecseseznamem"/>
        <w:numPr>
          <w:ilvl w:val="1"/>
          <w:numId w:val="19"/>
        </w:numPr>
        <w:spacing w:after="120" w:line="259" w:lineRule="auto"/>
        <w:ind w:left="850" w:hanging="357"/>
        <w:contextualSpacing w:val="0"/>
        <w:jc w:val="both"/>
        <w:rPr>
          <w:color w:val="000000" w:themeColor="text1"/>
        </w:rPr>
      </w:pPr>
      <w:r w:rsidRPr="00CF005D">
        <w:rPr>
          <w:color w:val="000000" w:themeColor="text1"/>
        </w:rPr>
        <w:lastRenderedPageBreak/>
        <w:t xml:space="preserve">Navštívený </w:t>
      </w:r>
      <w:r w:rsidR="00A73370" w:rsidRPr="00CF005D">
        <w:rPr>
          <w:color w:val="000000" w:themeColor="text1"/>
        </w:rPr>
        <w:t>uživatel</w:t>
      </w:r>
      <w:r w:rsidRPr="00CF005D">
        <w:rPr>
          <w:color w:val="000000" w:themeColor="text1"/>
        </w:rPr>
        <w:t xml:space="preserve"> projeví vůli návštěvu ukončit nebo projeví vůli návštěvníka vůbec nepřijmout.</w:t>
      </w:r>
    </w:p>
    <w:p w14:paraId="58A8D4BF" w14:textId="1EB82D73" w:rsidR="009A7389" w:rsidRPr="00CF005D" w:rsidRDefault="009A7389">
      <w:pPr>
        <w:pStyle w:val="Odstavecseseznamem"/>
        <w:numPr>
          <w:ilvl w:val="1"/>
          <w:numId w:val="18"/>
        </w:numPr>
        <w:spacing w:after="120" w:line="259" w:lineRule="auto"/>
        <w:ind w:left="426"/>
        <w:contextualSpacing w:val="0"/>
        <w:jc w:val="both"/>
        <w:rPr>
          <w:color w:val="000000" w:themeColor="text1"/>
        </w:rPr>
      </w:pPr>
      <w:r w:rsidRPr="00CF005D">
        <w:rPr>
          <w:color w:val="000000" w:themeColor="text1"/>
        </w:rPr>
        <w:t xml:space="preserve">V případě, že návštěvník Domova nereaguje na pokyn pracovníka Domova k opuštění areálu Domova, pracovník Domova žádá o spolupráci při ochraně oprávněných zájmů </w:t>
      </w:r>
      <w:r w:rsidR="00A73370" w:rsidRPr="00CF005D">
        <w:rPr>
          <w:color w:val="000000" w:themeColor="text1"/>
        </w:rPr>
        <w:t>uživatelů</w:t>
      </w:r>
      <w:r w:rsidRPr="00CF005D">
        <w:rPr>
          <w:color w:val="000000" w:themeColor="text1"/>
        </w:rPr>
        <w:t xml:space="preserve"> nebo Domova Městskou policii, případně Policii České republiky (telefon: 158).</w:t>
      </w:r>
    </w:p>
    <w:p w14:paraId="5FF69A4C" w14:textId="79F5B774" w:rsidR="009A7389" w:rsidRPr="00CF005D" w:rsidRDefault="009A7389">
      <w:pPr>
        <w:pStyle w:val="Odstavecseseznamem"/>
        <w:numPr>
          <w:ilvl w:val="1"/>
          <w:numId w:val="18"/>
        </w:numPr>
        <w:spacing w:after="120" w:line="259" w:lineRule="auto"/>
        <w:ind w:left="426"/>
        <w:contextualSpacing w:val="0"/>
        <w:jc w:val="both"/>
        <w:rPr>
          <w:color w:val="000000" w:themeColor="text1"/>
        </w:rPr>
      </w:pPr>
      <w:r w:rsidRPr="00CF005D">
        <w:rPr>
          <w:color w:val="000000" w:themeColor="text1"/>
        </w:rPr>
        <w:t xml:space="preserve">Pracovník Domova je oprávněn jednat v zájmu </w:t>
      </w:r>
      <w:r w:rsidR="00A73370" w:rsidRPr="00CF005D">
        <w:rPr>
          <w:color w:val="000000" w:themeColor="text1"/>
        </w:rPr>
        <w:t>uživatele</w:t>
      </w:r>
      <w:r w:rsidRPr="00CF005D">
        <w:rPr>
          <w:color w:val="000000" w:themeColor="text1"/>
        </w:rPr>
        <w:t xml:space="preserve"> a nepovolit návštěvníkovi vstup do pokoje </w:t>
      </w:r>
      <w:r w:rsidR="006919AB" w:rsidRPr="00CF005D">
        <w:rPr>
          <w:color w:val="000000" w:themeColor="text1"/>
        </w:rPr>
        <w:t>uživatele</w:t>
      </w:r>
      <w:r w:rsidRPr="00CF005D">
        <w:rPr>
          <w:color w:val="000000" w:themeColor="text1"/>
        </w:rPr>
        <w:t xml:space="preserve"> z následujících důvodů:</w:t>
      </w:r>
    </w:p>
    <w:p w14:paraId="128A3991" w14:textId="0B70A2A4" w:rsidR="009A7389" w:rsidRPr="00CF005D" w:rsidRDefault="006919AB">
      <w:pPr>
        <w:pStyle w:val="Odstavecseseznamem"/>
        <w:numPr>
          <w:ilvl w:val="1"/>
          <w:numId w:val="20"/>
        </w:numPr>
        <w:spacing w:after="120" w:line="259" w:lineRule="auto"/>
        <w:ind w:left="850" w:hanging="357"/>
        <w:contextualSpacing w:val="0"/>
        <w:jc w:val="both"/>
        <w:rPr>
          <w:color w:val="000000" w:themeColor="text1"/>
        </w:rPr>
      </w:pPr>
      <w:r w:rsidRPr="00CF005D">
        <w:rPr>
          <w:color w:val="000000" w:themeColor="text1"/>
        </w:rPr>
        <w:t>Uživatel</w:t>
      </w:r>
      <w:r w:rsidR="009A7389" w:rsidRPr="00CF005D">
        <w:rPr>
          <w:color w:val="000000" w:themeColor="text1"/>
        </w:rPr>
        <w:t xml:space="preserve"> sdělí pracovníkovi Domova, že si návštěvu této osoby nepřeje.</w:t>
      </w:r>
    </w:p>
    <w:p w14:paraId="5BCF2EFD" w14:textId="08A5088C" w:rsidR="009A7389" w:rsidRPr="00CF005D" w:rsidRDefault="006919AB">
      <w:pPr>
        <w:pStyle w:val="Odstavecseseznamem"/>
        <w:numPr>
          <w:ilvl w:val="1"/>
          <w:numId w:val="20"/>
        </w:numPr>
        <w:spacing w:after="120" w:line="259" w:lineRule="auto"/>
        <w:ind w:left="850" w:hanging="357"/>
        <w:contextualSpacing w:val="0"/>
        <w:jc w:val="both"/>
        <w:rPr>
          <w:color w:val="000000" w:themeColor="text1"/>
        </w:rPr>
      </w:pPr>
      <w:r w:rsidRPr="00CF005D">
        <w:rPr>
          <w:color w:val="000000" w:themeColor="text1"/>
        </w:rPr>
        <w:t>Uživatel</w:t>
      </w:r>
      <w:r w:rsidR="009A7389" w:rsidRPr="00CF005D">
        <w:rPr>
          <w:color w:val="000000" w:themeColor="text1"/>
        </w:rPr>
        <w:t xml:space="preserve"> sdělí pracovníkovi Domova, že si návštěvu této osoby v tuto chvíli nepřeje.</w:t>
      </w:r>
    </w:p>
    <w:p w14:paraId="364A8C68" w14:textId="28A81712" w:rsidR="009A7389" w:rsidRPr="00CF005D" w:rsidRDefault="009A7389">
      <w:pPr>
        <w:pStyle w:val="Odstavecseseznamem"/>
        <w:numPr>
          <w:ilvl w:val="1"/>
          <w:numId w:val="18"/>
        </w:numPr>
        <w:spacing w:after="120" w:line="259" w:lineRule="auto"/>
        <w:ind w:left="425" w:hanging="357"/>
        <w:contextualSpacing w:val="0"/>
        <w:jc w:val="both"/>
        <w:rPr>
          <w:color w:val="000000" w:themeColor="text1"/>
        </w:rPr>
      </w:pPr>
      <w:r w:rsidRPr="00CF005D">
        <w:rPr>
          <w:color w:val="000000" w:themeColor="text1"/>
        </w:rPr>
        <w:t xml:space="preserve">Pracovník Domova je oprávněn omezit pobyt návštěvníka na pokoji </w:t>
      </w:r>
      <w:r w:rsidR="006919AB" w:rsidRPr="00CF005D">
        <w:rPr>
          <w:color w:val="000000" w:themeColor="text1"/>
        </w:rPr>
        <w:t>uživatele</w:t>
      </w:r>
      <w:r w:rsidRPr="00CF005D">
        <w:rPr>
          <w:color w:val="000000" w:themeColor="text1"/>
        </w:rPr>
        <w:t xml:space="preserve"> v případě, že:</w:t>
      </w:r>
    </w:p>
    <w:p w14:paraId="64F94C38" w14:textId="77777777" w:rsidR="009A7389" w:rsidRPr="00CF005D" w:rsidRDefault="009A7389">
      <w:pPr>
        <w:pStyle w:val="Odstavecseseznamem"/>
        <w:numPr>
          <w:ilvl w:val="1"/>
          <w:numId w:val="21"/>
        </w:numPr>
        <w:spacing w:after="120" w:line="259" w:lineRule="auto"/>
        <w:ind w:left="850" w:hanging="357"/>
        <w:contextualSpacing w:val="0"/>
        <w:jc w:val="both"/>
        <w:rPr>
          <w:color w:val="000000" w:themeColor="text1"/>
        </w:rPr>
      </w:pPr>
      <w:r w:rsidRPr="00CF005D">
        <w:rPr>
          <w:color w:val="000000" w:themeColor="text1"/>
        </w:rPr>
        <w:t>Zdravotní stav druhého obyvatele pokoje vyžaduje klid.</w:t>
      </w:r>
    </w:p>
    <w:p w14:paraId="4AEDE366" w14:textId="090D2DAE" w:rsidR="009A7389" w:rsidRPr="00CF005D" w:rsidRDefault="009A7389">
      <w:pPr>
        <w:pStyle w:val="Odstavecseseznamem"/>
        <w:numPr>
          <w:ilvl w:val="1"/>
          <w:numId w:val="21"/>
        </w:numPr>
        <w:spacing w:after="120" w:line="259" w:lineRule="auto"/>
        <w:ind w:left="850" w:hanging="357"/>
        <w:contextualSpacing w:val="0"/>
        <w:jc w:val="both"/>
        <w:rPr>
          <w:color w:val="000000" w:themeColor="text1"/>
        </w:rPr>
      </w:pPr>
      <w:r w:rsidRPr="00CF005D">
        <w:rPr>
          <w:color w:val="000000" w:themeColor="text1"/>
        </w:rPr>
        <w:t xml:space="preserve">Situace některého z obyvatel pokoje vyžaduje péči, při které je přítomnost další osoby nepřípustná (např. z důvodu nepřípustného zásahu do soukromí </w:t>
      </w:r>
      <w:r w:rsidR="006919AB" w:rsidRPr="00CF005D">
        <w:rPr>
          <w:color w:val="000000" w:themeColor="text1"/>
        </w:rPr>
        <w:t>uživatele</w:t>
      </w:r>
      <w:r w:rsidRPr="00CF005D">
        <w:rPr>
          <w:color w:val="000000" w:themeColor="text1"/>
        </w:rPr>
        <w:t>).</w:t>
      </w:r>
    </w:p>
    <w:p w14:paraId="23399ED7" w14:textId="2AF73199" w:rsidR="009A7389" w:rsidRPr="00CF005D" w:rsidRDefault="009A7389">
      <w:pPr>
        <w:pStyle w:val="Odstavecseseznamem"/>
        <w:numPr>
          <w:ilvl w:val="1"/>
          <w:numId w:val="18"/>
        </w:numPr>
        <w:spacing w:after="120" w:line="259" w:lineRule="auto"/>
        <w:ind w:left="425" w:hanging="357"/>
        <w:contextualSpacing w:val="0"/>
        <w:jc w:val="both"/>
        <w:rPr>
          <w:color w:val="000000" w:themeColor="text1"/>
        </w:rPr>
      </w:pPr>
      <w:r w:rsidRPr="00CF005D">
        <w:rPr>
          <w:color w:val="000000" w:themeColor="text1"/>
        </w:rPr>
        <w:t xml:space="preserve">Vzájemné návštěvy mezi </w:t>
      </w:r>
      <w:r w:rsidR="006919AB" w:rsidRPr="00CF005D">
        <w:rPr>
          <w:color w:val="000000" w:themeColor="text1"/>
        </w:rPr>
        <w:t>uživateli</w:t>
      </w:r>
      <w:r w:rsidRPr="00CF005D">
        <w:rPr>
          <w:color w:val="000000" w:themeColor="text1"/>
        </w:rPr>
        <w:t xml:space="preserve"> na pokojích nejsou nijak omezovány, avšak nesmí být návštěvami rušen klid ostatních </w:t>
      </w:r>
      <w:r w:rsidR="006919AB" w:rsidRPr="00CF005D">
        <w:rPr>
          <w:color w:val="000000" w:themeColor="text1"/>
        </w:rPr>
        <w:t>uživatelů</w:t>
      </w:r>
      <w:r w:rsidRPr="00CF005D">
        <w:rPr>
          <w:color w:val="000000" w:themeColor="text1"/>
        </w:rPr>
        <w:t xml:space="preserve">. Zejména na dvoulůžkovém (čí vícelůžkovém) pokoji je návštěvník povinen maximálně zohledňovat soukromí a potřebí spolubydlícího </w:t>
      </w:r>
      <w:r w:rsidR="006919AB" w:rsidRPr="00CF005D">
        <w:rPr>
          <w:color w:val="000000" w:themeColor="text1"/>
        </w:rPr>
        <w:t>uživatele</w:t>
      </w:r>
      <w:r w:rsidRPr="00CF005D">
        <w:rPr>
          <w:color w:val="000000" w:themeColor="text1"/>
        </w:rPr>
        <w:t>, kterého návštěvník přišel navštívit.</w:t>
      </w:r>
    </w:p>
    <w:p w14:paraId="748F6F53" w14:textId="39B74768" w:rsidR="009A7389" w:rsidRPr="00CF005D" w:rsidRDefault="006919AB">
      <w:pPr>
        <w:pStyle w:val="Odstavecseseznamem"/>
        <w:numPr>
          <w:ilvl w:val="1"/>
          <w:numId w:val="18"/>
        </w:numPr>
        <w:spacing w:after="120" w:line="259" w:lineRule="auto"/>
        <w:ind w:left="425" w:hanging="357"/>
        <w:contextualSpacing w:val="0"/>
        <w:jc w:val="both"/>
        <w:rPr>
          <w:color w:val="000000" w:themeColor="text1"/>
        </w:rPr>
      </w:pPr>
      <w:r w:rsidRPr="00CF005D">
        <w:rPr>
          <w:color w:val="000000" w:themeColor="text1"/>
        </w:rPr>
        <w:t>Uživatelé</w:t>
      </w:r>
      <w:r w:rsidR="009A7389" w:rsidRPr="00CF005D">
        <w:rPr>
          <w:color w:val="000000" w:themeColor="text1"/>
        </w:rPr>
        <w:t xml:space="preserve"> nesmí vstupovat do pokoje ostatních </w:t>
      </w:r>
      <w:r w:rsidRPr="00CF005D">
        <w:rPr>
          <w:color w:val="000000" w:themeColor="text1"/>
        </w:rPr>
        <w:t>uživatelů</w:t>
      </w:r>
      <w:r w:rsidR="009A7389" w:rsidRPr="00CF005D">
        <w:rPr>
          <w:color w:val="000000" w:themeColor="text1"/>
        </w:rPr>
        <w:t xml:space="preserve"> bez souhlasu </w:t>
      </w:r>
      <w:r w:rsidRPr="00CF005D">
        <w:rPr>
          <w:color w:val="000000" w:themeColor="text1"/>
        </w:rPr>
        <w:t>uživatele</w:t>
      </w:r>
      <w:r w:rsidR="009A7389" w:rsidRPr="00CF005D">
        <w:rPr>
          <w:color w:val="000000" w:themeColor="text1"/>
        </w:rPr>
        <w:t>, který je v pokoji ubytován nebo v jeho nepřítomnosti.</w:t>
      </w:r>
    </w:p>
    <w:p w14:paraId="50492FC7" w14:textId="40F8A365" w:rsidR="0047099D" w:rsidRPr="007D28F1" w:rsidRDefault="006919AB" w:rsidP="007D28F1">
      <w:pPr>
        <w:pStyle w:val="Odstavecseseznamem"/>
        <w:numPr>
          <w:ilvl w:val="1"/>
          <w:numId w:val="18"/>
        </w:numPr>
        <w:spacing w:after="120" w:line="259" w:lineRule="auto"/>
        <w:ind w:left="425" w:hanging="357"/>
        <w:contextualSpacing w:val="0"/>
        <w:jc w:val="both"/>
        <w:rPr>
          <w:color w:val="000000" w:themeColor="text1"/>
        </w:rPr>
      </w:pPr>
      <w:r w:rsidRPr="00CF005D">
        <w:rPr>
          <w:color w:val="000000" w:themeColor="text1"/>
        </w:rPr>
        <w:t>Uživatelé</w:t>
      </w:r>
      <w:r w:rsidR="009A7389" w:rsidRPr="00CF005D">
        <w:rPr>
          <w:color w:val="000000" w:themeColor="text1"/>
        </w:rPr>
        <w:t xml:space="preserve"> nesmí vstupovat do pokoje jiného </w:t>
      </w:r>
      <w:r w:rsidRPr="00CF005D">
        <w:rPr>
          <w:color w:val="000000" w:themeColor="text1"/>
        </w:rPr>
        <w:t>uživatele</w:t>
      </w:r>
      <w:r w:rsidR="009A7389" w:rsidRPr="00CF005D">
        <w:rPr>
          <w:color w:val="000000" w:themeColor="text1"/>
        </w:rPr>
        <w:t xml:space="preserve"> při provádění osobní hygieny </w:t>
      </w:r>
      <w:r w:rsidRPr="00CF005D">
        <w:rPr>
          <w:color w:val="000000" w:themeColor="text1"/>
        </w:rPr>
        <w:t>uživatele</w:t>
      </w:r>
      <w:r w:rsidR="009A7389" w:rsidRPr="00CF005D">
        <w:rPr>
          <w:color w:val="000000" w:themeColor="text1"/>
        </w:rPr>
        <w:t xml:space="preserve"> nebo jen ve výjimečných případech po dohodě s</w:t>
      </w:r>
      <w:r w:rsidRPr="00CF005D">
        <w:rPr>
          <w:color w:val="000000" w:themeColor="text1"/>
        </w:rPr>
        <w:t> uživatelem</w:t>
      </w:r>
    </w:p>
    <w:p w14:paraId="73F3D287" w14:textId="325A366E" w:rsidR="009A7389" w:rsidRPr="00CF005D" w:rsidRDefault="009A7389" w:rsidP="006919AB">
      <w:pPr>
        <w:pStyle w:val="Nadpis1"/>
        <w:jc w:val="center"/>
        <w:rPr>
          <w:rFonts w:ascii="Times New Roman" w:hAnsi="Times New Roman"/>
          <w:sz w:val="28"/>
          <w:szCs w:val="28"/>
        </w:rPr>
      </w:pPr>
      <w:r w:rsidRPr="00CF005D">
        <w:rPr>
          <w:rFonts w:ascii="Times New Roman" w:hAnsi="Times New Roman"/>
          <w:sz w:val="28"/>
          <w:szCs w:val="28"/>
        </w:rPr>
        <w:t>Článek 12.</w:t>
      </w:r>
      <w:r w:rsidRPr="00CF005D">
        <w:rPr>
          <w:rFonts w:ascii="Times New Roman" w:hAnsi="Times New Roman"/>
          <w:sz w:val="28"/>
          <w:szCs w:val="28"/>
        </w:rPr>
        <w:br/>
        <w:t xml:space="preserve">Trávení volného času </w:t>
      </w:r>
      <w:r w:rsidR="00BF344B" w:rsidRPr="00CF005D">
        <w:rPr>
          <w:rFonts w:ascii="Times New Roman" w:hAnsi="Times New Roman"/>
          <w:sz w:val="28"/>
          <w:szCs w:val="28"/>
        </w:rPr>
        <w:t>uživatelů</w:t>
      </w:r>
    </w:p>
    <w:p w14:paraId="6BE07BE0" w14:textId="2AEC77B9" w:rsidR="009A7389" w:rsidRPr="00CF005D" w:rsidRDefault="006919AB">
      <w:pPr>
        <w:pStyle w:val="Odstavecseseznamem"/>
        <w:numPr>
          <w:ilvl w:val="1"/>
          <w:numId w:val="22"/>
        </w:numPr>
        <w:spacing w:after="120" w:line="259" w:lineRule="auto"/>
        <w:ind w:left="425" w:hanging="357"/>
        <w:contextualSpacing w:val="0"/>
        <w:jc w:val="both"/>
      </w:pPr>
      <w:r w:rsidRPr="00CF005D">
        <w:t>Uživatelé</w:t>
      </w:r>
      <w:r w:rsidR="009A7389" w:rsidRPr="00CF005D">
        <w:t xml:space="preserve"> mají možnost trávit svůj volný čas a věnovat se své zájmové činnosti dle vlastní vůle. </w:t>
      </w:r>
      <w:r w:rsidRPr="00CF005D">
        <w:t>Uživatelé</w:t>
      </w:r>
      <w:r w:rsidR="009A7389" w:rsidRPr="00CF005D">
        <w:t xml:space="preserve"> Domova se podle svého přání a zdravotního stavu mohou účastnit kulturního a společenského dění v domově, aktivizačních a vzdělávacích programů nebo fyzioterapie. Je v zájmu </w:t>
      </w:r>
      <w:r w:rsidRPr="00CF005D">
        <w:t>uživatelů</w:t>
      </w:r>
      <w:r w:rsidR="009A7389" w:rsidRPr="00CF005D">
        <w:t>, aby se podle svých sil, možností, schopností a zdravotního stavu zúčastňovali nějaké pracovní a zájmové činnosti.</w:t>
      </w:r>
    </w:p>
    <w:p w14:paraId="3B367138" w14:textId="77777777" w:rsidR="007D28F1" w:rsidRDefault="006919AB">
      <w:pPr>
        <w:pStyle w:val="Odstavecseseznamem"/>
        <w:numPr>
          <w:ilvl w:val="1"/>
          <w:numId w:val="22"/>
        </w:numPr>
        <w:spacing w:after="120" w:line="259" w:lineRule="auto"/>
        <w:ind w:left="425" w:hanging="357"/>
        <w:contextualSpacing w:val="0"/>
        <w:jc w:val="both"/>
      </w:pPr>
      <w:r w:rsidRPr="00CF005D">
        <w:t>Uživatel</w:t>
      </w:r>
      <w:r w:rsidR="009A7389" w:rsidRPr="00CF005D">
        <w:t xml:space="preserve"> může používat televizor a rádio ve společenských místnostech. </w:t>
      </w:r>
      <w:r w:rsidRPr="00CF005D">
        <w:t>Uživatel</w:t>
      </w:r>
      <w:r w:rsidR="009A7389" w:rsidRPr="00CF005D">
        <w:t xml:space="preserve"> může používat vlastní televizor a rádio na pokoji se souhlasem ředitele Domova, pokud byly splněny podmínky pro dovybavení pokoje těmito spotřebiči a pokud jimi nebude rušit svého spolubydlícího. </w:t>
      </w:r>
    </w:p>
    <w:p w14:paraId="1DFD43E0" w14:textId="6343CDAE" w:rsidR="009A7389" w:rsidRPr="00CF005D" w:rsidRDefault="009A7389" w:rsidP="007D28F1">
      <w:pPr>
        <w:pStyle w:val="Odstavecseseznamem"/>
        <w:spacing w:after="120" w:line="259" w:lineRule="auto"/>
        <w:ind w:left="425"/>
        <w:contextualSpacing w:val="0"/>
        <w:jc w:val="both"/>
      </w:pPr>
      <w:r w:rsidRPr="00CF005D">
        <w:t xml:space="preserve">Telekomunikační poplatky za používání vlastní televize, rozhlasového přijímače nebo mobilního telefonu, hradí </w:t>
      </w:r>
      <w:r w:rsidR="006919AB" w:rsidRPr="00CF005D">
        <w:t>uživatel</w:t>
      </w:r>
      <w:r w:rsidRPr="00CF005D">
        <w:t xml:space="preserve"> ze svých prostředků. </w:t>
      </w:r>
      <w:r w:rsidR="006919AB" w:rsidRPr="00CF005D">
        <w:t>Uživatel</w:t>
      </w:r>
      <w:r w:rsidRPr="00CF005D">
        <w:t xml:space="preserve"> si také hradí náklady spojené s uvedením přístroje do provozu a následnou údržbu či revize.</w:t>
      </w:r>
    </w:p>
    <w:p w14:paraId="1821B9D3" w14:textId="07C2AF87" w:rsidR="009A7389" w:rsidRPr="00CF005D" w:rsidRDefault="006919AB">
      <w:pPr>
        <w:pStyle w:val="Odstavecseseznamem"/>
        <w:numPr>
          <w:ilvl w:val="1"/>
          <w:numId w:val="22"/>
        </w:numPr>
        <w:spacing w:after="120" w:line="259" w:lineRule="auto"/>
        <w:ind w:left="425" w:hanging="357"/>
        <w:contextualSpacing w:val="0"/>
        <w:jc w:val="both"/>
      </w:pPr>
      <w:r w:rsidRPr="00CF005D">
        <w:t>Uživatel</w:t>
      </w:r>
      <w:r w:rsidR="009A7389" w:rsidRPr="00CF005D">
        <w:t xml:space="preserve"> si může zapůjčit knihy z knihovny Domova. Knihovny jsou k dispozici na jednotlivých odděleních</w:t>
      </w:r>
      <w:r w:rsidRPr="00CF005D">
        <w:t xml:space="preserve">, </w:t>
      </w:r>
      <w:r w:rsidR="009A7389" w:rsidRPr="00CF005D">
        <w:t>ve společenských místnostech</w:t>
      </w:r>
      <w:r w:rsidRPr="00CF005D">
        <w:t xml:space="preserve"> nebo ve v</w:t>
      </w:r>
      <w:r w:rsidR="009A7389" w:rsidRPr="00CF005D">
        <w:t>elk</w:t>
      </w:r>
      <w:r w:rsidRPr="00CF005D">
        <w:t>é</w:t>
      </w:r>
      <w:r w:rsidR="009A7389" w:rsidRPr="00CF005D">
        <w:t xml:space="preserve"> knihovn</w:t>
      </w:r>
      <w:r w:rsidRPr="00CF005D">
        <w:t>ě, která</w:t>
      </w:r>
      <w:r w:rsidR="009A7389" w:rsidRPr="00CF005D">
        <w:t xml:space="preserve"> je </w:t>
      </w:r>
      <w:r w:rsidR="009A7389" w:rsidRPr="00CF005D">
        <w:lastRenderedPageBreak/>
        <w:t xml:space="preserve">k dispozici u hlavní jídelny. </w:t>
      </w:r>
      <w:r w:rsidRPr="00CF005D">
        <w:t>Uživatel</w:t>
      </w:r>
      <w:r w:rsidR="009A7389" w:rsidRPr="00CF005D">
        <w:t xml:space="preserve"> má možnost využívat i počítač s přístupem k internetu, který je umístěn ve velké knihovně.</w:t>
      </w:r>
    </w:p>
    <w:p w14:paraId="60E29823" w14:textId="40D5202A" w:rsidR="009A7389" w:rsidRPr="00CF005D" w:rsidRDefault="006919AB">
      <w:pPr>
        <w:pStyle w:val="Odstavecseseznamem"/>
        <w:numPr>
          <w:ilvl w:val="1"/>
          <w:numId w:val="22"/>
        </w:numPr>
        <w:spacing w:after="120" w:line="259" w:lineRule="auto"/>
        <w:ind w:left="425" w:hanging="357"/>
        <w:contextualSpacing w:val="0"/>
        <w:jc w:val="both"/>
      </w:pPr>
      <w:r w:rsidRPr="00CF005D">
        <w:rPr>
          <w:color w:val="000000"/>
        </w:rPr>
        <w:t>Uživatelé</w:t>
      </w:r>
      <w:r w:rsidR="009A7389" w:rsidRPr="00CF005D">
        <w:rPr>
          <w:color w:val="000000"/>
        </w:rPr>
        <w:t xml:space="preserve"> mají možnost odebírat soukromě denní tisk a časopisy, které si hradí ze svých prostředků. Odběr zajistí po dohodě s </w:t>
      </w:r>
      <w:r w:rsidRPr="00CF005D">
        <w:rPr>
          <w:color w:val="000000"/>
        </w:rPr>
        <w:t>uživatelem</w:t>
      </w:r>
      <w:r w:rsidR="009A7389" w:rsidRPr="00CF005D">
        <w:rPr>
          <w:color w:val="000000"/>
        </w:rPr>
        <w:t xml:space="preserve"> sociální pracovnice.</w:t>
      </w:r>
    </w:p>
    <w:p w14:paraId="6FF3514D" w14:textId="66C5A209" w:rsidR="009A7389" w:rsidRPr="00CF005D" w:rsidRDefault="006919AB">
      <w:pPr>
        <w:pStyle w:val="Odstavecseseznamem"/>
        <w:numPr>
          <w:ilvl w:val="1"/>
          <w:numId w:val="22"/>
        </w:numPr>
        <w:spacing w:after="120" w:line="259" w:lineRule="auto"/>
        <w:ind w:left="425" w:hanging="357"/>
        <w:contextualSpacing w:val="0"/>
        <w:jc w:val="both"/>
      </w:pPr>
      <w:r w:rsidRPr="00CF005D">
        <w:t>Uživatel</w:t>
      </w:r>
      <w:r w:rsidR="009A7389" w:rsidRPr="00CF005D">
        <w:t xml:space="preserve"> má možnost využívat i jiné fakultativní služby, které jsou uvedeny v aktuálním ceníku vyhlášeném ředitelem Domova. Ostatní zprostředkované služby, jako je návštěva kadeřnice, maséra či pedikérky si </w:t>
      </w:r>
      <w:r w:rsidRPr="00CF005D">
        <w:t>uživatel</w:t>
      </w:r>
      <w:r w:rsidR="009A7389" w:rsidRPr="00CF005D">
        <w:t xml:space="preserve"> hradí sám.</w:t>
      </w:r>
    </w:p>
    <w:p w14:paraId="14036017" w14:textId="77777777" w:rsidR="007D28F1" w:rsidRDefault="009A7389">
      <w:pPr>
        <w:pStyle w:val="Odstavecseseznamem"/>
        <w:numPr>
          <w:ilvl w:val="1"/>
          <w:numId w:val="22"/>
        </w:numPr>
        <w:spacing w:after="120" w:line="259" w:lineRule="auto"/>
        <w:ind w:left="425" w:hanging="357"/>
        <w:contextualSpacing w:val="0"/>
        <w:jc w:val="both"/>
      </w:pPr>
      <w:r w:rsidRPr="00CF005D">
        <w:t xml:space="preserve">Domov nabízí různé činnosti pro aktivní trávení volného času </w:t>
      </w:r>
      <w:r w:rsidR="006919AB" w:rsidRPr="00CF005D">
        <w:t>uživatelů</w:t>
      </w:r>
      <w:r w:rsidRPr="00CF005D">
        <w:t xml:space="preserve"> a/nebo rozvíjení kulturně-společenského života </w:t>
      </w:r>
      <w:r w:rsidR="006919AB" w:rsidRPr="00CF005D">
        <w:t>uživatelů</w:t>
      </w:r>
      <w:r w:rsidRPr="00CF005D">
        <w:t xml:space="preserve">, do kterých se může každý </w:t>
      </w:r>
      <w:r w:rsidR="006919AB" w:rsidRPr="00CF005D">
        <w:t>uživatel</w:t>
      </w:r>
      <w:r w:rsidRPr="00CF005D">
        <w:t xml:space="preserve"> zapojit podle svých zájmů a možností. Domov vytváří podmínky pro rozvíjení kulturně-společenského života </w:t>
      </w:r>
      <w:r w:rsidR="006919AB" w:rsidRPr="00CF005D">
        <w:t>uživatelů</w:t>
      </w:r>
      <w:r w:rsidRPr="00CF005D">
        <w:t xml:space="preserve">. </w:t>
      </w:r>
    </w:p>
    <w:p w14:paraId="6482E7F6" w14:textId="32A23621" w:rsidR="009A7389" w:rsidRPr="00CF005D" w:rsidRDefault="009A7389" w:rsidP="007D28F1">
      <w:pPr>
        <w:pStyle w:val="Odstavecseseznamem"/>
        <w:spacing w:after="120" w:line="259" w:lineRule="auto"/>
        <w:ind w:left="425"/>
        <w:contextualSpacing w:val="0"/>
        <w:jc w:val="both"/>
      </w:pPr>
      <w:r w:rsidRPr="00CF005D">
        <w:t>Aktuální program konaných akcí je vyvěšen na nástěnkách ve všech patrech zařízení</w:t>
      </w:r>
      <w:r w:rsidR="0064162F" w:rsidRPr="00CF005D">
        <w:t>, popřípadě je</w:t>
      </w:r>
      <w:r w:rsidRPr="00CF005D">
        <w:t xml:space="preserve"> v den </w:t>
      </w:r>
      <w:r w:rsidR="0064162F" w:rsidRPr="00CF005D">
        <w:t xml:space="preserve">konání </w:t>
      </w:r>
      <w:r w:rsidRPr="00CF005D">
        <w:t>akce vyhlášen interním rozhlasem.</w:t>
      </w:r>
    </w:p>
    <w:p w14:paraId="0D09C547" w14:textId="629EEE7A" w:rsidR="009A7389" w:rsidRPr="00CF005D" w:rsidRDefault="006919AB">
      <w:pPr>
        <w:pStyle w:val="Odstavecseseznamem"/>
        <w:numPr>
          <w:ilvl w:val="1"/>
          <w:numId w:val="22"/>
        </w:numPr>
        <w:spacing w:after="120" w:line="259" w:lineRule="auto"/>
        <w:ind w:left="425" w:hanging="357"/>
        <w:contextualSpacing w:val="0"/>
        <w:jc w:val="both"/>
      </w:pPr>
      <w:r w:rsidRPr="00CF005D">
        <w:t>Uživatelé</w:t>
      </w:r>
      <w:r w:rsidR="009A7389" w:rsidRPr="00CF005D">
        <w:t xml:space="preserve">, v rámci podpory sebeobsluhy, podle svých možností pomáhají při denním úklidu svých pokojů (stlaní, utírání prachu, udržování pořádku…). Mohou být činní i při pomocných pracích v Domově. Činnosti, které konají </w:t>
      </w:r>
      <w:r w:rsidRPr="00CF005D">
        <w:t>uživatelé</w:t>
      </w:r>
      <w:r w:rsidR="009A7389" w:rsidRPr="00CF005D">
        <w:t xml:space="preserve"> v oblasti péče o svou osobu (úprava lůžka, úklid pokoje a jiné) vykonávají bez odměny.</w:t>
      </w:r>
    </w:p>
    <w:p w14:paraId="2B0E628B" w14:textId="77777777" w:rsidR="007D28F1" w:rsidRDefault="006919AB">
      <w:pPr>
        <w:pStyle w:val="Odstavecseseznamem"/>
        <w:numPr>
          <w:ilvl w:val="1"/>
          <w:numId w:val="22"/>
        </w:numPr>
        <w:spacing w:after="120" w:line="259" w:lineRule="auto"/>
        <w:ind w:left="425" w:hanging="357"/>
        <w:contextualSpacing w:val="0"/>
        <w:jc w:val="both"/>
      </w:pPr>
      <w:r w:rsidRPr="00CF005D">
        <w:t>Uživatel</w:t>
      </w:r>
      <w:r w:rsidR="009A7389" w:rsidRPr="00CF005D">
        <w:t xml:space="preserve"> se může věnovat své zájmové činnosti, pokud tato činnost nebo její rozsah nejsou na úkor jeho zdraví, nenarušují klid nebo neohrožují zdraví ostatních </w:t>
      </w:r>
      <w:r w:rsidRPr="00CF005D">
        <w:t>uživatelů</w:t>
      </w:r>
      <w:r w:rsidR="009A7389" w:rsidRPr="00CF005D">
        <w:t xml:space="preserve">, zaměstnanců Domova nebo jiných osob. </w:t>
      </w:r>
    </w:p>
    <w:p w14:paraId="4AE1E067" w14:textId="608A0C80" w:rsidR="009A7389" w:rsidRPr="00CF005D" w:rsidRDefault="009A7389" w:rsidP="007D28F1">
      <w:pPr>
        <w:pStyle w:val="Odstavecseseznamem"/>
        <w:spacing w:after="120" w:line="259" w:lineRule="auto"/>
        <w:ind w:left="425"/>
        <w:contextualSpacing w:val="0"/>
        <w:jc w:val="both"/>
      </w:pPr>
      <w:r w:rsidRPr="00CF005D">
        <w:t>Zájmovou činnost koordinuje aktivizační pracovník, klíčový pracovník nebo pracovník oddělení ve spolupráci se zdravotním a sociálním úsekem.</w:t>
      </w:r>
    </w:p>
    <w:p w14:paraId="7657AF36" w14:textId="77777777" w:rsidR="0016070E" w:rsidRPr="00CF005D" w:rsidRDefault="0016070E" w:rsidP="007D28F1">
      <w:pPr>
        <w:spacing w:after="120" w:line="259" w:lineRule="auto"/>
        <w:jc w:val="both"/>
      </w:pPr>
    </w:p>
    <w:p w14:paraId="566A9E51" w14:textId="77777777" w:rsidR="009A7389" w:rsidRPr="00CF005D" w:rsidRDefault="009A7389" w:rsidP="006919AB">
      <w:pPr>
        <w:pStyle w:val="Nadpis1"/>
        <w:spacing w:before="0" w:after="0" w:line="240" w:lineRule="auto"/>
        <w:jc w:val="center"/>
        <w:rPr>
          <w:rFonts w:ascii="Times New Roman" w:hAnsi="Times New Roman"/>
          <w:color w:val="000000" w:themeColor="text1"/>
          <w:sz w:val="28"/>
          <w:szCs w:val="28"/>
        </w:rPr>
      </w:pPr>
      <w:r w:rsidRPr="00CF005D">
        <w:rPr>
          <w:rFonts w:ascii="Times New Roman" w:hAnsi="Times New Roman"/>
          <w:color w:val="000000" w:themeColor="text1"/>
          <w:sz w:val="28"/>
          <w:szCs w:val="28"/>
        </w:rPr>
        <w:t>Článek 13.</w:t>
      </w:r>
    </w:p>
    <w:p w14:paraId="53486D87" w14:textId="740580C5" w:rsidR="009A7389" w:rsidRPr="00CF005D" w:rsidRDefault="0016070E" w:rsidP="006919AB">
      <w:pPr>
        <w:pStyle w:val="Nadpis1"/>
        <w:spacing w:before="0" w:after="0" w:line="240" w:lineRule="auto"/>
        <w:jc w:val="center"/>
        <w:rPr>
          <w:rFonts w:ascii="Times New Roman" w:hAnsi="Times New Roman"/>
          <w:color w:val="000000" w:themeColor="text1"/>
          <w:sz w:val="28"/>
          <w:szCs w:val="28"/>
        </w:rPr>
      </w:pPr>
      <w:r w:rsidRPr="00CF005D">
        <w:rPr>
          <w:rFonts w:ascii="Times New Roman" w:hAnsi="Times New Roman"/>
          <w:color w:val="000000" w:themeColor="text1"/>
          <w:sz w:val="28"/>
          <w:szCs w:val="28"/>
        </w:rPr>
        <w:t>S</w:t>
      </w:r>
      <w:r w:rsidR="009A7389" w:rsidRPr="00CF005D">
        <w:rPr>
          <w:rFonts w:ascii="Times New Roman" w:hAnsi="Times New Roman"/>
          <w:color w:val="000000" w:themeColor="text1"/>
          <w:sz w:val="28"/>
          <w:szCs w:val="28"/>
        </w:rPr>
        <w:t>etkávání vedení Domova s uživateli</w:t>
      </w:r>
    </w:p>
    <w:p w14:paraId="1C9EC7A9" w14:textId="4BE16329" w:rsidR="009A7389" w:rsidRPr="00CF005D" w:rsidRDefault="009A7389">
      <w:pPr>
        <w:pStyle w:val="Nadpis1"/>
        <w:numPr>
          <w:ilvl w:val="0"/>
          <w:numId w:val="33"/>
        </w:numPr>
        <w:ind w:left="426"/>
        <w:jc w:val="both"/>
        <w:rPr>
          <w:rFonts w:ascii="Times New Roman" w:hAnsi="Times New Roman"/>
          <w:b w:val="0"/>
          <w:bCs w:val="0"/>
          <w:color w:val="000000" w:themeColor="text1"/>
          <w:sz w:val="24"/>
          <w:szCs w:val="24"/>
        </w:rPr>
      </w:pPr>
      <w:r w:rsidRPr="00CF005D">
        <w:rPr>
          <w:rFonts w:ascii="Times New Roman" w:hAnsi="Times New Roman"/>
          <w:b w:val="0"/>
          <w:bCs w:val="0"/>
          <w:color w:val="000000" w:themeColor="text1"/>
          <w:sz w:val="24"/>
          <w:szCs w:val="24"/>
        </w:rPr>
        <w:t xml:space="preserve">Vedení Domova pořádá setkávání s uživateli po jednotlivých odděleních dle potřeby. Tato setkání slouží zejména k předání informací o změnách, kulturních akcích, k ujasnění provozních záležitostí, aby nedocházelo k šíření zkreslených informací apod. </w:t>
      </w:r>
    </w:p>
    <w:p w14:paraId="125E5C4A" w14:textId="555BF8C7" w:rsidR="009A7389" w:rsidRPr="00CF005D" w:rsidRDefault="0016070E">
      <w:pPr>
        <w:pStyle w:val="Nadpis1"/>
        <w:numPr>
          <w:ilvl w:val="0"/>
          <w:numId w:val="33"/>
        </w:numPr>
        <w:ind w:left="426"/>
        <w:jc w:val="both"/>
        <w:rPr>
          <w:rFonts w:ascii="Times New Roman" w:hAnsi="Times New Roman"/>
          <w:b w:val="0"/>
          <w:bCs w:val="0"/>
          <w:color w:val="000000" w:themeColor="text1"/>
          <w:sz w:val="24"/>
          <w:szCs w:val="24"/>
        </w:rPr>
      </w:pPr>
      <w:r w:rsidRPr="00CF005D">
        <w:rPr>
          <w:rFonts w:ascii="Times New Roman" w:hAnsi="Times New Roman"/>
          <w:b w:val="0"/>
          <w:bCs w:val="0"/>
          <w:color w:val="000000" w:themeColor="text1"/>
          <w:sz w:val="24"/>
          <w:szCs w:val="24"/>
        </w:rPr>
        <w:t xml:space="preserve">Uživatelé </w:t>
      </w:r>
      <w:r w:rsidR="009A7389" w:rsidRPr="00CF005D">
        <w:rPr>
          <w:rFonts w:ascii="Times New Roman" w:hAnsi="Times New Roman"/>
          <w:b w:val="0"/>
          <w:bCs w:val="0"/>
          <w:color w:val="000000" w:themeColor="text1"/>
          <w:sz w:val="24"/>
          <w:szCs w:val="24"/>
        </w:rPr>
        <w:t>se mohou prostřednictvím tohoto setkání dotazovat vedení Domova, mají možnost komunikovat s vedením o vlastních návrzích, připomínkách, stížnostech, pochvalách apod.</w:t>
      </w:r>
    </w:p>
    <w:p w14:paraId="490737B5" w14:textId="06479EB7" w:rsidR="009A7389" w:rsidRPr="00CF005D" w:rsidRDefault="009A7389">
      <w:pPr>
        <w:pStyle w:val="Nadpis1"/>
        <w:numPr>
          <w:ilvl w:val="0"/>
          <w:numId w:val="33"/>
        </w:numPr>
        <w:ind w:left="426"/>
        <w:jc w:val="both"/>
        <w:rPr>
          <w:rFonts w:ascii="Times New Roman" w:hAnsi="Times New Roman"/>
          <w:b w:val="0"/>
          <w:bCs w:val="0"/>
          <w:color w:val="000000" w:themeColor="text1"/>
          <w:sz w:val="24"/>
          <w:szCs w:val="24"/>
        </w:rPr>
      </w:pPr>
      <w:r w:rsidRPr="00CF005D">
        <w:rPr>
          <w:rFonts w:ascii="Times New Roman" w:hAnsi="Times New Roman"/>
          <w:b w:val="0"/>
          <w:bCs w:val="0"/>
          <w:color w:val="000000" w:themeColor="text1"/>
          <w:sz w:val="24"/>
          <w:szCs w:val="24"/>
        </w:rPr>
        <w:t xml:space="preserve">Mimo společná setkání mohou </w:t>
      </w:r>
      <w:r w:rsidR="0016070E" w:rsidRPr="00CF005D">
        <w:rPr>
          <w:rFonts w:ascii="Times New Roman" w:hAnsi="Times New Roman"/>
          <w:b w:val="0"/>
          <w:bCs w:val="0"/>
          <w:color w:val="000000" w:themeColor="text1"/>
          <w:sz w:val="24"/>
          <w:szCs w:val="24"/>
        </w:rPr>
        <w:t>uživatelé</w:t>
      </w:r>
      <w:r w:rsidRPr="00CF005D">
        <w:rPr>
          <w:rFonts w:ascii="Times New Roman" w:hAnsi="Times New Roman"/>
          <w:b w:val="0"/>
          <w:bCs w:val="0"/>
          <w:color w:val="000000" w:themeColor="text1"/>
          <w:sz w:val="24"/>
          <w:szCs w:val="24"/>
        </w:rPr>
        <w:t xml:space="preserve"> všechny dotazy, přání, stížnosti, návrhy či připomínky kdykoli sdělit řediteli, zástupkyni ředitele, vedoucí PVSS, vrchní sestře, sociální pracovnici, klíčovému pracovník</w:t>
      </w:r>
      <w:r w:rsidR="0016070E" w:rsidRPr="00CF005D">
        <w:rPr>
          <w:rFonts w:ascii="Times New Roman" w:hAnsi="Times New Roman"/>
          <w:b w:val="0"/>
          <w:bCs w:val="0"/>
          <w:color w:val="000000" w:themeColor="text1"/>
          <w:sz w:val="24"/>
          <w:szCs w:val="24"/>
        </w:rPr>
        <w:t>ovi</w:t>
      </w:r>
      <w:r w:rsidRPr="00CF005D">
        <w:rPr>
          <w:rFonts w:ascii="Times New Roman" w:hAnsi="Times New Roman"/>
          <w:b w:val="0"/>
          <w:bCs w:val="0"/>
          <w:color w:val="000000" w:themeColor="text1"/>
          <w:sz w:val="24"/>
          <w:szCs w:val="24"/>
        </w:rPr>
        <w:t xml:space="preserve"> či kterékoli jiné osobě.</w:t>
      </w:r>
    </w:p>
    <w:p w14:paraId="5FA409D1" w14:textId="77777777" w:rsidR="0016070E" w:rsidRPr="00CF005D" w:rsidRDefault="0016070E" w:rsidP="0016070E">
      <w:pPr>
        <w:rPr>
          <w:lang w:eastAsia="en-US"/>
        </w:rPr>
      </w:pPr>
    </w:p>
    <w:p w14:paraId="34F0F6C4" w14:textId="77777777" w:rsidR="009A7389" w:rsidRPr="00CF005D" w:rsidRDefault="009A7389" w:rsidP="0016070E">
      <w:pPr>
        <w:pStyle w:val="Nadpis1"/>
        <w:jc w:val="center"/>
        <w:rPr>
          <w:rFonts w:ascii="Times New Roman" w:hAnsi="Times New Roman"/>
          <w:color w:val="000000" w:themeColor="text1"/>
          <w:sz w:val="28"/>
          <w:szCs w:val="28"/>
        </w:rPr>
      </w:pPr>
      <w:r w:rsidRPr="00CF005D">
        <w:rPr>
          <w:rFonts w:ascii="Times New Roman" w:hAnsi="Times New Roman"/>
          <w:color w:val="000000" w:themeColor="text1"/>
          <w:sz w:val="28"/>
          <w:szCs w:val="28"/>
        </w:rPr>
        <w:lastRenderedPageBreak/>
        <w:t>Článek 14.</w:t>
      </w:r>
      <w:r w:rsidRPr="00CF005D">
        <w:rPr>
          <w:rFonts w:ascii="Times New Roman" w:hAnsi="Times New Roman"/>
          <w:color w:val="000000" w:themeColor="text1"/>
          <w:sz w:val="28"/>
          <w:szCs w:val="28"/>
        </w:rPr>
        <w:br/>
        <w:t>Poštovní zásilky, telefony</w:t>
      </w:r>
    </w:p>
    <w:p w14:paraId="1B379925" w14:textId="7D5C6BAE" w:rsidR="009A7389" w:rsidRPr="00CF005D" w:rsidRDefault="009A7389">
      <w:pPr>
        <w:pStyle w:val="Odstavecseseznamem"/>
        <w:numPr>
          <w:ilvl w:val="0"/>
          <w:numId w:val="23"/>
        </w:numPr>
        <w:spacing w:after="120" w:line="259" w:lineRule="auto"/>
        <w:ind w:left="425" w:hanging="357"/>
        <w:contextualSpacing w:val="0"/>
        <w:jc w:val="both"/>
        <w:rPr>
          <w:color w:val="000000" w:themeColor="text1"/>
        </w:rPr>
      </w:pPr>
      <w:r w:rsidRPr="00CF005D">
        <w:rPr>
          <w:color w:val="000000" w:themeColor="text1"/>
        </w:rPr>
        <w:t xml:space="preserve">Došlá pošta (obyčejné poštovní zásilky) pro </w:t>
      </w:r>
      <w:r w:rsidR="0016070E" w:rsidRPr="00CF005D">
        <w:rPr>
          <w:color w:val="000000" w:themeColor="text1"/>
        </w:rPr>
        <w:t>uživatele</w:t>
      </w:r>
      <w:r w:rsidRPr="00CF005D">
        <w:rPr>
          <w:color w:val="000000" w:themeColor="text1"/>
        </w:rPr>
        <w:t xml:space="preserve"> je přejímána </w:t>
      </w:r>
      <w:r w:rsidR="0016070E" w:rsidRPr="00CF005D">
        <w:rPr>
          <w:color w:val="000000" w:themeColor="text1"/>
        </w:rPr>
        <w:t>uživatelem</w:t>
      </w:r>
      <w:r w:rsidRPr="00CF005D">
        <w:rPr>
          <w:color w:val="000000" w:themeColor="text1"/>
        </w:rPr>
        <w:t xml:space="preserve"> Domova osobně nebo pověřeným zaměstnancem Domova.</w:t>
      </w:r>
    </w:p>
    <w:p w14:paraId="658F7AEC" w14:textId="77777777" w:rsidR="0016070E" w:rsidRPr="00CF005D" w:rsidRDefault="0016070E">
      <w:pPr>
        <w:pStyle w:val="Odstavecseseznamem"/>
        <w:numPr>
          <w:ilvl w:val="0"/>
          <w:numId w:val="23"/>
        </w:numPr>
        <w:spacing w:after="120" w:line="259" w:lineRule="auto"/>
        <w:ind w:left="425" w:hanging="357"/>
        <w:contextualSpacing w:val="0"/>
        <w:jc w:val="both"/>
      </w:pPr>
      <w:r w:rsidRPr="00CF005D">
        <w:rPr>
          <w:color w:val="000000" w:themeColor="text1"/>
        </w:rPr>
        <w:t xml:space="preserve">Uživatelé </w:t>
      </w:r>
      <w:r w:rsidR="009A7389" w:rsidRPr="00CF005D">
        <w:rPr>
          <w:color w:val="000000" w:themeColor="text1"/>
        </w:rPr>
        <w:t>mohou využít služebních telefonů k soukromému volání jen ve vážných případech</w:t>
      </w:r>
      <w:r w:rsidRPr="00CF005D">
        <w:rPr>
          <w:color w:val="000000" w:themeColor="text1"/>
        </w:rPr>
        <w:t>.</w:t>
      </w:r>
    </w:p>
    <w:p w14:paraId="046D0030" w14:textId="77777777" w:rsidR="0016070E" w:rsidRPr="00CF005D" w:rsidRDefault="0016070E" w:rsidP="007D28F1">
      <w:pPr>
        <w:spacing w:after="120" w:line="259" w:lineRule="auto"/>
        <w:jc w:val="both"/>
      </w:pPr>
    </w:p>
    <w:p w14:paraId="2AAD8C7E" w14:textId="01A8BA1F" w:rsidR="009A7389" w:rsidRPr="00CF005D" w:rsidRDefault="009A7389" w:rsidP="0016070E">
      <w:pPr>
        <w:spacing w:after="120" w:line="259" w:lineRule="auto"/>
        <w:ind w:left="68"/>
        <w:jc w:val="center"/>
        <w:rPr>
          <w:b/>
          <w:bCs/>
          <w:sz w:val="28"/>
          <w:szCs w:val="28"/>
        </w:rPr>
      </w:pPr>
      <w:r w:rsidRPr="00CF005D">
        <w:rPr>
          <w:b/>
          <w:bCs/>
          <w:sz w:val="28"/>
          <w:szCs w:val="28"/>
        </w:rPr>
        <w:t>Článek 15.</w:t>
      </w:r>
      <w:r w:rsidRPr="00CF005D">
        <w:rPr>
          <w:b/>
          <w:bCs/>
          <w:sz w:val="28"/>
          <w:szCs w:val="28"/>
        </w:rPr>
        <w:br/>
        <w:t>Přání, stížnosti a připomínky</w:t>
      </w:r>
    </w:p>
    <w:p w14:paraId="5EF39A02" w14:textId="289BE251" w:rsidR="009A7389" w:rsidRPr="00CF005D" w:rsidRDefault="009A7389">
      <w:pPr>
        <w:pStyle w:val="Odstavecseseznamem"/>
        <w:numPr>
          <w:ilvl w:val="0"/>
          <w:numId w:val="34"/>
        </w:numPr>
        <w:spacing w:after="120" w:line="360" w:lineRule="auto"/>
        <w:ind w:left="425" w:hanging="357"/>
        <w:jc w:val="both"/>
      </w:pPr>
      <w:r w:rsidRPr="00CF005D">
        <w:t xml:space="preserve">Svá přání, stížnosti, připomínky a jiné podněty týkající se poskytované služby, chování pracovníků Domova nebo jiných </w:t>
      </w:r>
      <w:r w:rsidR="0016070E" w:rsidRPr="00CF005D">
        <w:t>uživatelů</w:t>
      </w:r>
      <w:r w:rsidRPr="00CF005D">
        <w:t xml:space="preserve"> může kdokoli podat písemně</w:t>
      </w:r>
      <w:r w:rsidR="0016070E" w:rsidRPr="00CF005D">
        <w:t xml:space="preserve"> </w:t>
      </w:r>
      <w:r w:rsidR="001F6DB7">
        <w:t>(</w:t>
      </w:r>
      <w:r w:rsidR="0016070E" w:rsidRPr="00CF005D">
        <w:t>i anonymně</w:t>
      </w:r>
      <w:r w:rsidR="001F6DB7">
        <w:t>)</w:t>
      </w:r>
      <w:r w:rsidR="0038306E">
        <w:t xml:space="preserve"> nebo telefonicky</w:t>
      </w:r>
      <w:r w:rsidR="00DC37D1">
        <w:t xml:space="preserve"> na níže uveden</w:t>
      </w:r>
      <w:r w:rsidR="00E67A50">
        <w:t>á</w:t>
      </w:r>
      <w:r w:rsidR="00DC37D1">
        <w:t xml:space="preserve"> kontaktní </w:t>
      </w:r>
      <w:r w:rsidR="00E67A50">
        <w:t>místa</w:t>
      </w:r>
      <w:r w:rsidRPr="00CF005D">
        <w:t xml:space="preserve">: </w:t>
      </w:r>
    </w:p>
    <w:p w14:paraId="42682F92" w14:textId="21D9745A" w:rsidR="009A7389" w:rsidRPr="00CF005D" w:rsidRDefault="0038306E">
      <w:pPr>
        <w:pStyle w:val="Odstavecseseznamem"/>
        <w:numPr>
          <w:ilvl w:val="3"/>
          <w:numId w:val="1"/>
        </w:numPr>
        <w:spacing w:line="259" w:lineRule="auto"/>
        <w:jc w:val="both"/>
      </w:pPr>
      <w:r>
        <w:t xml:space="preserve">písemně </w:t>
      </w:r>
      <w:r w:rsidR="009A7389" w:rsidRPr="00CF005D">
        <w:t>do označené schránky</w:t>
      </w:r>
      <w:r w:rsidR="006C3A9C" w:rsidRPr="00CF005D">
        <w:t xml:space="preserve"> na každém odděle</w:t>
      </w:r>
      <w:r w:rsidR="00DC37D1">
        <w:t>ní</w:t>
      </w:r>
      <w:r w:rsidR="009A7389" w:rsidRPr="00CF005D">
        <w:t xml:space="preserve">; </w:t>
      </w:r>
    </w:p>
    <w:p w14:paraId="0349E892" w14:textId="3036BECE" w:rsidR="006101AB" w:rsidRPr="00CF005D" w:rsidRDefault="0038306E">
      <w:pPr>
        <w:pStyle w:val="Odstavecseseznamem"/>
        <w:numPr>
          <w:ilvl w:val="3"/>
          <w:numId w:val="1"/>
        </w:numPr>
        <w:spacing w:line="259" w:lineRule="auto"/>
        <w:jc w:val="both"/>
      </w:pPr>
      <w:r>
        <w:t xml:space="preserve">Domov Pod </w:t>
      </w:r>
      <w:r w:rsidR="00DC37D1">
        <w:t>L</w:t>
      </w:r>
      <w:r>
        <w:t xml:space="preserve">ipami Smečno, </w:t>
      </w:r>
      <w:r w:rsidR="001F6DB7">
        <w:t>Smečno 1, 273 05 Smečno</w:t>
      </w:r>
      <w:r>
        <w:t xml:space="preserve">, </w:t>
      </w:r>
      <w:r w:rsidRPr="0038306E">
        <w:t xml:space="preserve">tel.: </w:t>
      </w:r>
      <w:r>
        <w:t>+420</w:t>
      </w:r>
      <w:r w:rsidRPr="0038306E">
        <w:rPr>
          <w:color w:val="694E34"/>
          <w:shd w:val="clear" w:color="auto" w:fill="FFFFFF"/>
        </w:rPr>
        <w:t> </w:t>
      </w:r>
      <w:hyperlink r:id="rId8" w:history="1">
        <w:r w:rsidRPr="0038306E">
          <w:rPr>
            <w:rStyle w:val="Hypertextovodkaz"/>
            <w:rFonts w:eastAsia="Calibri"/>
            <w:color w:val="63492E"/>
            <w:u w:val="none"/>
            <w:shd w:val="clear" w:color="auto" w:fill="FFFFFF"/>
          </w:rPr>
          <w:t>312 547 857</w:t>
        </w:r>
      </w:hyperlink>
      <w:r w:rsidRPr="0038306E">
        <w:rPr>
          <w:color w:val="694E34"/>
          <w:shd w:val="clear" w:color="auto" w:fill="FFFFFF"/>
        </w:rPr>
        <w:t>, </w:t>
      </w:r>
      <w:r>
        <w:rPr>
          <w:color w:val="694E34"/>
          <w:shd w:val="clear" w:color="auto" w:fill="FFFFFF"/>
        </w:rPr>
        <w:t xml:space="preserve">+420 </w:t>
      </w:r>
      <w:hyperlink r:id="rId9" w:history="1">
        <w:r w:rsidRPr="0038306E">
          <w:rPr>
            <w:rStyle w:val="Hypertextovodkaz"/>
            <w:rFonts w:eastAsia="Calibri"/>
            <w:color w:val="4D2A09"/>
            <w:u w:val="none"/>
            <w:shd w:val="clear" w:color="auto" w:fill="FFFFFF"/>
          </w:rPr>
          <w:t>312 547 832</w:t>
        </w:r>
      </w:hyperlink>
      <w:r>
        <w:t>;</w:t>
      </w:r>
    </w:p>
    <w:p w14:paraId="002AEC09" w14:textId="362D63FF" w:rsidR="006101AB" w:rsidRPr="001F6DB7" w:rsidRDefault="0038306E">
      <w:pPr>
        <w:pStyle w:val="Odstavecseseznamem"/>
        <w:numPr>
          <w:ilvl w:val="3"/>
          <w:numId w:val="1"/>
        </w:numPr>
        <w:spacing w:line="259" w:lineRule="auto"/>
        <w:jc w:val="both"/>
        <w:rPr>
          <w:bCs/>
        </w:rPr>
      </w:pPr>
      <w:r>
        <w:rPr>
          <w:bCs/>
          <w:iCs/>
        </w:rPr>
        <w:t>Středočeský</w:t>
      </w:r>
      <w:r w:rsidR="006101AB" w:rsidRPr="001F6DB7">
        <w:rPr>
          <w:bCs/>
          <w:iCs/>
        </w:rPr>
        <w:t xml:space="preserve"> kraj, odbor sociálních věcí: Zborovská 11, 150 </w:t>
      </w:r>
      <w:r>
        <w:rPr>
          <w:bCs/>
          <w:iCs/>
        </w:rPr>
        <w:t>00</w:t>
      </w:r>
      <w:r w:rsidR="006101AB" w:rsidRPr="001F6DB7">
        <w:rPr>
          <w:bCs/>
          <w:iCs/>
        </w:rPr>
        <w:t xml:space="preserve"> Praha 5, tel. </w:t>
      </w:r>
      <w:r>
        <w:rPr>
          <w:bCs/>
          <w:iCs/>
        </w:rPr>
        <w:t xml:space="preserve">+420 </w:t>
      </w:r>
      <w:r w:rsidR="006101AB" w:rsidRPr="001F6DB7">
        <w:rPr>
          <w:bCs/>
          <w:iCs/>
        </w:rPr>
        <w:t>257 280 111 (zřizovatel organizace);</w:t>
      </w:r>
    </w:p>
    <w:p w14:paraId="6BDB4EF8" w14:textId="312F9F6F" w:rsidR="006101AB" w:rsidRPr="001F6DB7" w:rsidRDefault="006101AB">
      <w:pPr>
        <w:pStyle w:val="Odstavecseseznamem"/>
        <w:numPr>
          <w:ilvl w:val="3"/>
          <w:numId w:val="1"/>
        </w:numPr>
        <w:spacing w:line="259" w:lineRule="auto"/>
        <w:jc w:val="both"/>
        <w:rPr>
          <w:bCs/>
        </w:rPr>
      </w:pPr>
      <w:r w:rsidRPr="001F6DB7">
        <w:rPr>
          <w:bCs/>
          <w:iCs/>
        </w:rPr>
        <w:t>MPSV ČR, Na Poříčním právu 1/376, 128 0</w:t>
      </w:r>
      <w:r w:rsidR="0038306E">
        <w:rPr>
          <w:bCs/>
          <w:iCs/>
        </w:rPr>
        <w:t>1</w:t>
      </w:r>
      <w:r w:rsidRPr="001F6DB7">
        <w:rPr>
          <w:bCs/>
          <w:iCs/>
        </w:rPr>
        <w:t xml:space="preserve"> Praha 2, tel.</w:t>
      </w:r>
      <w:r w:rsidR="0038306E">
        <w:rPr>
          <w:bCs/>
          <w:iCs/>
        </w:rPr>
        <w:t>:</w:t>
      </w:r>
      <w:r w:rsidRPr="001F6DB7">
        <w:rPr>
          <w:bCs/>
          <w:iCs/>
        </w:rPr>
        <w:t xml:space="preserve"> </w:t>
      </w:r>
      <w:r w:rsidR="0038306E">
        <w:rPr>
          <w:bCs/>
          <w:iCs/>
        </w:rPr>
        <w:t xml:space="preserve">+420 </w:t>
      </w:r>
      <w:r w:rsidRPr="001F6DB7">
        <w:rPr>
          <w:bCs/>
          <w:iCs/>
        </w:rPr>
        <w:t xml:space="preserve">221 921 111; </w:t>
      </w:r>
    </w:p>
    <w:p w14:paraId="7F8CB5F1" w14:textId="57BBE8E8" w:rsidR="006101AB" w:rsidRPr="0038306E" w:rsidRDefault="006101AB">
      <w:pPr>
        <w:pStyle w:val="Odstavecseseznamem"/>
        <w:numPr>
          <w:ilvl w:val="3"/>
          <w:numId w:val="1"/>
        </w:numPr>
        <w:spacing w:line="259" w:lineRule="auto"/>
        <w:jc w:val="both"/>
        <w:rPr>
          <w:bCs/>
        </w:rPr>
      </w:pPr>
      <w:r w:rsidRPr="001F6DB7">
        <w:rPr>
          <w:bCs/>
          <w:iCs/>
        </w:rPr>
        <w:t>Kancelář veřejného ochránce práv, Údolní 39, 602 00 Brno, tel.</w:t>
      </w:r>
      <w:r w:rsidR="0038306E">
        <w:rPr>
          <w:bCs/>
          <w:iCs/>
        </w:rPr>
        <w:t xml:space="preserve">: +420 </w:t>
      </w:r>
      <w:r w:rsidRPr="001F6DB7">
        <w:rPr>
          <w:bCs/>
          <w:iCs/>
        </w:rPr>
        <w:t>542 542</w:t>
      </w:r>
      <w:r w:rsidR="0038306E">
        <w:rPr>
          <w:bCs/>
          <w:iCs/>
        </w:rPr>
        <w:t> </w:t>
      </w:r>
      <w:r w:rsidRPr="001F6DB7">
        <w:rPr>
          <w:bCs/>
          <w:iCs/>
        </w:rPr>
        <w:t>111;</w:t>
      </w:r>
    </w:p>
    <w:p w14:paraId="325D3F35" w14:textId="7A175221" w:rsidR="0038306E" w:rsidRPr="0038306E" w:rsidRDefault="0038306E" w:rsidP="0038306E">
      <w:pPr>
        <w:pStyle w:val="Odstavecseseznamem"/>
        <w:numPr>
          <w:ilvl w:val="3"/>
          <w:numId w:val="1"/>
        </w:numPr>
        <w:spacing w:line="259" w:lineRule="auto"/>
        <w:jc w:val="both"/>
        <w:rPr>
          <w:bCs/>
        </w:rPr>
      </w:pPr>
      <w:r w:rsidRPr="0038306E">
        <w:rPr>
          <w:rFonts w:cs="Arial"/>
        </w:rPr>
        <w:t>Česk</w:t>
      </w:r>
      <w:r w:rsidR="00DC37D1">
        <w:rPr>
          <w:rFonts w:cs="Arial"/>
        </w:rPr>
        <w:t>ý</w:t>
      </w:r>
      <w:r w:rsidRPr="0038306E">
        <w:rPr>
          <w:rFonts w:cs="Arial"/>
        </w:rPr>
        <w:t xml:space="preserve"> helsinsk</w:t>
      </w:r>
      <w:r w:rsidR="00DC37D1">
        <w:rPr>
          <w:rFonts w:cs="Arial"/>
        </w:rPr>
        <w:t>ý</w:t>
      </w:r>
      <w:r w:rsidRPr="0038306E">
        <w:rPr>
          <w:rFonts w:cs="Arial"/>
        </w:rPr>
        <w:t xml:space="preserve"> výbor, </w:t>
      </w:r>
      <w:proofErr w:type="spellStart"/>
      <w:r w:rsidRPr="0038306E">
        <w:rPr>
          <w:rFonts w:cs="Arial"/>
        </w:rPr>
        <w:t>z.s</w:t>
      </w:r>
      <w:proofErr w:type="spellEnd"/>
      <w:r w:rsidRPr="0038306E">
        <w:rPr>
          <w:rFonts w:cs="Arial"/>
          <w:b/>
          <w:bCs/>
        </w:rPr>
        <w:t xml:space="preserve">., </w:t>
      </w:r>
      <w:r w:rsidRPr="0038306E">
        <w:rPr>
          <w:rFonts w:cs="Arial"/>
        </w:rPr>
        <w:t>Štefánikova 21, 150 00 Praha 5</w:t>
      </w:r>
      <w:bookmarkStart w:id="20" w:name="_Hlk199849637"/>
      <w:r w:rsidRPr="0038306E">
        <w:rPr>
          <w:rFonts w:cs="Arial"/>
          <w:b/>
          <w:bCs/>
        </w:rPr>
        <w:t xml:space="preserve">            </w:t>
      </w:r>
      <w:bookmarkStart w:id="21" w:name="_Hlk199849583"/>
    </w:p>
    <w:bookmarkEnd w:id="20"/>
    <w:bookmarkEnd w:id="21"/>
    <w:p w14:paraId="39312FC0" w14:textId="77777777" w:rsidR="0038306E" w:rsidRPr="0038306E" w:rsidRDefault="0038306E" w:rsidP="0038306E">
      <w:pPr>
        <w:spacing w:line="259" w:lineRule="auto"/>
        <w:jc w:val="both"/>
        <w:rPr>
          <w:bCs/>
        </w:rPr>
      </w:pPr>
    </w:p>
    <w:p w14:paraId="73684633" w14:textId="3215D30E" w:rsidR="00654933" w:rsidRPr="00CF005D" w:rsidRDefault="009A7389" w:rsidP="002915F3">
      <w:pPr>
        <w:spacing w:after="120" w:line="259" w:lineRule="auto"/>
        <w:ind w:left="369"/>
        <w:jc w:val="both"/>
      </w:pPr>
      <w:r w:rsidRPr="00CF005D">
        <w:t xml:space="preserve">nebo může stížnost uplatnit ústně u </w:t>
      </w:r>
      <w:r w:rsidR="003268E8" w:rsidRPr="00CF005D">
        <w:t>kteréhokoli</w:t>
      </w:r>
      <w:r w:rsidRPr="00CF005D">
        <w:t xml:space="preserve"> pracovníka nebo </w:t>
      </w:r>
      <w:r w:rsidR="00CB45DD" w:rsidRPr="00CF005D">
        <w:t>vedení</w:t>
      </w:r>
      <w:r w:rsidRPr="00CF005D">
        <w:t xml:space="preserve"> Domova</w:t>
      </w:r>
      <w:r w:rsidR="00CB45DD" w:rsidRPr="00CF005D">
        <w:t>.</w:t>
      </w:r>
      <w:r w:rsidRPr="00CF005D">
        <w:t xml:space="preserve"> </w:t>
      </w:r>
    </w:p>
    <w:p w14:paraId="3E3CBD43" w14:textId="38140697" w:rsidR="00654933" w:rsidRDefault="00BF0406" w:rsidP="007D28F1">
      <w:pPr>
        <w:spacing w:before="120"/>
        <w:ind w:left="369" w:hanging="369"/>
        <w:jc w:val="both"/>
      </w:pPr>
      <w:r w:rsidRPr="00CF005D">
        <w:t xml:space="preserve">      </w:t>
      </w:r>
      <w:r w:rsidR="009A7389" w:rsidRPr="00CF005D">
        <w:t>Každý podnět nebo stížnost, který Domov obdrží, bude řešen podle interních pravidel, která má Domov písemně zpracována pro podávání a vyřizování stížností na poskytování sociální služby</w:t>
      </w:r>
      <w:r w:rsidR="002915F3" w:rsidRPr="00CF005D">
        <w:t>.</w:t>
      </w:r>
      <w:r w:rsidR="0016070E" w:rsidRPr="00CF005D">
        <w:t xml:space="preserve"> </w:t>
      </w:r>
    </w:p>
    <w:p w14:paraId="0253C89D" w14:textId="77777777" w:rsidR="007D28F1" w:rsidRPr="00CF005D" w:rsidRDefault="007D28F1" w:rsidP="007D28F1">
      <w:pPr>
        <w:spacing w:before="120"/>
        <w:ind w:left="369" w:hanging="369"/>
        <w:jc w:val="both"/>
      </w:pPr>
    </w:p>
    <w:p w14:paraId="1A48D958" w14:textId="186F34F4" w:rsidR="00654933" w:rsidRPr="00CF005D" w:rsidRDefault="0016070E" w:rsidP="007D28F1">
      <w:pPr>
        <w:pStyle w:val="Odstavecseseznamem"/>
        <w:numPr>
          <w:ilvl w:val="0"/>
          <w:numId w:val="34"/>
        </w:numPr>
        <w:spacing w:after="120"/>
        <w:ind w:left="425" w:hanging="357"/>
        <w:jc w:val="both"/>
      </w:pPr>
      <w:r w:rsidRPr="00CF005D">
        <w:t xml:space="preserve">Stížnosti na stravu a podněty k úpravě jídelníčku řeší vedoucí sestra společně </w:t>
      </w:r>
      <w:proofErr w:type="gramStart"/>
      <w:r w:rsidRPr="00CF005D">
        <w:t>s</w:t>
      </w:r>
      <w:proofErr w:type="gramEnd"/>
      <w:r w:rsidRPr="00CF005D">
        <w:t xml:space="preserve"> vedoucí </w:t>
      </w:r>
      <w:r w:rsidR="00D654CF">
        <w:t>kuchyně</w:t>
      </w:r>
      <w:r w:rsidRPr="00CF005D">
        <w:t xml:space="preserve"> a zástupci uživatelů z jednotlivých oddělení na pravidelných schůzká</w:t>
      </w:r>
      <w:r w:rsidR="00654933" w:rsidRPr="00CF005D">
        <w:t>ch.</w:t>
      </w:r>
    </w:p>
    <w:p w14:paraId="7788522F" w14:textId="77777777" w:rsidR="004E44B5" w:rsidRDefault="004E44B5" w:rsidP="00654933">
      <w:pPr>
        <w:spacing w:after="120" w:line="259" w:lineRule="auto"/>
        <w:jc w:val="center"/>
        <w:rPr>
          <w:b/>
          <w:bCs/>
          <w:color w:val="000000" w:themeColor="text1"/>
          <w:sz w:val="28"/>
          <w:szCs w:val="28"/>
        </w:rPr>
      </w:pPr>
    </w:p>
    <w:p w14:paraId="0CE84661" w14:textId="267BD432" w:rsidR="00654933" w:rsidRPr="00CF005D" w:rsidRDefault="00654933" w:rsidP="00654933">
      <w:pPr>
        <w:spacing w:after="120" w:line="259" w:lineRule="auto"/>
        <w:jc w:val="center"/>
        <w:rPr>
          <w:b/>
          <w:bCs/>
          <w:sz w:val="28"/>
          <w:szCs w:val="28"/>
        </w:rPr>
      </w:pPr>
      <w:r w:rsidRPr="00CF005D">
        <w:rPr>
          <w:b/>
          <w:bCs/>
          <w:color w:val="000000" w:themeColor="text1"/>
          <w:sz w:val="28"/>
          <w:szCs w:val="28"/>
        </w:rPr>
        <w:t>Článek 16.</w:t>
      </w:r>
      <w:r w:rsidRPr="00CF005D">
        <w:rPr>
          <w:b/>
          <w:bCs/>
          <w:color w:val="000000" w:themeColor="text1"/>
          <w:sz w:val="28"/>
          <w:szCs w:val="28"/>
        </w:rPr>
        <w:br/>
        <w:t>Odpovědnost za škodu</w:t>
      </w:r>
    </w:p>
    <w:p w14:paraId="45E0A325" w14:textId="3A7B6B17" w:rsidR="00654933" w:rsidRPr="00CF005D" w:rsidRDefault="00654933">
      <w:pPr>
        <w:pStyle w:val="Odstavecseseznamem"/>
        <w:numPr>
          <w:ilvl w:val="0"/>
          <w:numId w:val="24"/>
        </w:numPr>
        <w:spacing w:after="120" w:line="259" w:lineRule="auto"/>
        <w:ind w:left="426" w:hanging="357"/>
        <w:contextualSpacing w:val="0"/>
        <w:jc w:val="both"/>
        <w:rPr>
          <w:color w:val="000000" w:themeColor="text1"/>
        </w:rPr>
      </w:pPr>
      <w:r w:rsidRPr="00CF005D">
        <w:rPr>
          <w:color w:val="000000" w:themeColor="text1"/>
        </w:rPr>
        <w:t>Každý uživatel Domova je povinen jednat tak, aby nedocházelo k nedůvodným škodám na majetku (např. Domova, jiných uživatelů, personálu) a újmám na životě či zdraví osob.</w:t>
      </w:r>
    </w:p>
    <w:p w14:paraId="55DFAD37" w14:textId="25444215" w:rsidR="00654933" w:rsidRPr="00CF005D" w:rsidRDefault="00654933">
      <w:pPr>
        <w:pStyle w:val="Odstavecseseznamem"/>
        <w:numPr>
          <w:ilvl w:val="0"/>
          <w:numId w:val="24"/>
        </w:numPr>
        <w:spacing w:after="120" w:line="259" w:lineRule="auto"/>
        <w:ind w:left="426" w:hanging="357"/>
        <w:contextualSpacing w:val="0"/>
        <w:jc w:val="both"/>
      </w:pPr>
      <w:r w:rsidRPr="00CF005D">
        <w:rPr>
          <w:color w:val="000000" w:themeColor="text1"/>
        </w:rPr>
        <w:t xml:space="preserve">Uživatel Domova odpovídá za škodu, kterou zaviněně způsobil na majetku jiných či na zdraví spolubydlícího, zaměstnanců či jiných osob podle platných obecně závazných právních předpisů. Způsobí-li škodu zaviněně více uživatelů, odpovídají za ni podle své účasti. Uživatel odpovídá také za věci, které mu byly dány Domovem do užívání a jejich ztrátu nebo </w:t>
      </w:r>
      <w:r w:rsidRPr="00CF005D">
        <w:t>poškození je povinen okamžitě hlásit službu konajícímu personálu.</w:t>
      </w:r>
    </w:p>
    <w:p w14:paraId="0104EA9B" w14:textId="26137780" w:rsidR="00654933" w:rsidRPr="00CF005D" w:rsidRDefault="00654933">
      <w:pPr>
        <w:pStyle w:val="Odstavecseseznamem"/>
        <w:numPr>
          <w:ilvl w:val="0"/>
          <w:numId w:val="24"/>
        </w:numPr>
        <w:spacing w:after="120" w:line="259" w:lineRule="auto"/>
        <w:ind w:left="426" w:hanging="357"/>
        <w:contextualSpacing w:val="0"/>
        <w:jc w:val="both"/>
      </w:pPr>
      <w:r w:rsidRPr="00CF005D">
        <w:lastRenderedPageBreak/>
        <w:t xml:space="preserve">Uživatel je dle svých </w:t>
      </w:r>
      <w:r w:rsidRPr="00CF005D">
        <w:rPr>
          <w:color w:val="000000" w:themeColor="text1"/>
        </w:rPr>
        <w:t xml:space="preserve">možností a schopností povinen upozornit některého z vedoucích jednotlivých úseků, a v jejich nepřítomnosti jiného pracovníka přímé péče nebo všeobecnou sestru </w:t>
      </w:r>
      <w:r w:rsidRPr="00CF005D">
        <w:t>(popřípadě jiného pracovníka Domova, pokud jsou ostatní z uvedených osob nepřítomny) na škodu, která již vznikla, vzniká nebo by mohla vzniknout Domovu nebo jeho uživatelům, pracovníkům a jiným osobám, aby mohly být provedeny kroky k jejímu odvrácení nebo odstranění.</w:t>
      </w:r>
    </w:p>
    <w:p w14:paraId="34A8E4B2" w14:textId="3F86514E" w:rsidR="00654933" w:rsidRPr="00CF005D" w:rsidRDefault="00654933">
      <w:pPr>
        <w:pStyle w:val="Odstavecseseznamem"/>
        <w:numPr>
          <w:ilvl w:val="0"/>
          <w:numId w:val="24"/>
        </w:numPr>
        <w:spacing w:after="120" w:line="259" w:lineRule="auto"/>
        <w:ind w:left="426" w:hanging="357"/>
        <w:contextualSpacing w:val="0"/>
        <w:jc w:val="both"/>
        <w:rPr>
          <w:color w:val="000000" w:themeColor="text1"/>
        </w:rPr>
      </w:pPr>
      <w:r w:rsidRPr="00CF005D">
        <w:t xml:space="preserve">Jestliže uživatel požil v nadměrném množství alkohol, hradí péči o vlastní osobu a potřebný úklid z vlastních finančních prostředků stejně tak, jako v případě hromadění odpadků </w:t>
      </w:r>
      <w:r w:rsidRPr="00CF005D">
        <w:rPr>
          <w:color w:val="000000" w:themeColor="text1"/>
        </w:rPr>
        <w:t>kdekoliv ve vnitřních či vnějších prostorách Domova.</w:t>
      </w:r>
    </w:p>
    <w:p w14:paraId="432D990C" w14:textId="77777777" w:rsidR="00433163" w:rsidRPr="00CF005D" w:rsidRDefault="00433163" w:rsidP="00F255BA">
      <w:pPr>
        <w:pStyle w:val="Odstavecseseznamem"/>
        <w:spacing w:after="120" w:line="259" w:lineRule="auto"/>
        <w:ind w:left="426"/>
        <w:contextualSpacing w:val="0"/>
        <w:jc w:val="both"/>
        <w:rPr>
          <w:color w:val="000000" w:themeColor="text1"/>
        </w:rPr>
      </w:pPr>
    </w:p>
    <w:p w14:paraId="4E5A56D5" w14:textId="77777777" w:rsidR="00654933" w:rsidRPr="00CF005D" w:rsidRDefault="00654933" w:rsidP="00654933">
      <w:pPr>
        <w:pStyle w:val="Nadpis1"/>
        <w:jc w:val="center"/>
        <w:rPr>
          <w:rFonts w:ascii="Times New Roman" w:hAnsi="Times New Roman"/>
          <w:color w:val="000000" w:themeColor="text1"/>
          <w:sz w:val="28"/>
          <w:szCs w:val="28"/>
        </w:rPr>
      </w:pPr>
      <w:r w:rsidRPr="00CF005D">
        <w:rPr>
          <w:rFonts w:ascii="Times New Roman" w:hAnsi="Times New Roman"/>
          <w:color w:val="000000" w:themeColor="text1"/>
          <w:sz w:val="28"/>
          <w:szCs w:val="28"/>
        </w:rPr>
        <w:t>Článek 17.</w:t>
      </w:r>
      <w:r w:rsidRPr="00CF005D">
        <w:rPr>
          <w:rFonts w:ascii="Times New Roman" w:hAnsi="Times New Roman"/>
          <w:color w:val="000000" w:themeColor="text1"/>
          <w:sz w:val="28"/>
          <w:szCs w:val="28"/>
        </w:rPr>
        <w:br/>
        <w:t>Opatření proti porušování pořádku</w:t>
      </w:r>
    </w:p>
    <w:p w14:paraId="7AC20A5F" w14:textId="1B3507E4" w:rsidR="00654933" w:rsidRPr="00CF005D" w:rsidRDefault="00654933">
      <w:pPr>
        <w:pStyle w:val="Odstavecseseznamem"/>
        <w:numPr>
          <w:ilvl w:val="0"/>
          <w:numId w:val="25"/>
        </w:numPr>
        <w:spacing w:after="120" w:line="259" w:lineRule="auto"/>
        <w:ind w:left="425"/>
        <w:contextualSpacing w:val="0"/>
        <w:jc w:val="both"/>
        <w:rPr>
          <w:color w:val="000000" w:themeColor="text1"/>
        </w:rPr>
      </w:pPr>
      <w:r w:rsidRPr="00CF005D">
        <w:rPr>
          <w:color w:val="000000" w:themeColor="text1"/>
        </w:rPr>
        <w:t xml:space="preserve">V případě, že uživatel porušuje Domácí řád, </w:t>
      </w:r>
      <w:r w:rsidR="00D030DC">
        <w:rPr>
          <w:color w:val="000000" w:themeColor="text1"/>
        </w:rPr>
        <w:t>S</w:t>
      </w:r>
      <w:r w:rsidRPr="00CF005D">
        <w:rPr>
          <w:color w:val="000000" w:themeColor="text1"/>
        </w:rPr>
        <w:t>mlouvu o poskytnutí sociální služby či jiná vnitřní pravidla vztahující se k poskytované sociální službě a odpovědným zaměstnancům se nepodařilo sjednat nápravu, poučí jej ředitel Domova</w:t>
      </w:r>
      <w:r w:rsidR="008E46BF">
        <w:rPr>
          <w:color w:val="000000" w:themeColor="text1"/>
        </w:rPr>
        <w:t xml:space="preserve"> či jeho zástupce</w:t>
      </w:r>
      <w:r w:rsidRPr="00CF005D">
        <w:rPr>
          <w:color w:val="000000" w:themeColor="text1"/>
        </w:rPr>
        <w:t>, jaké chování a jednání se od něho nadále očekává, a o následcích, které by pro něho mohlo mít další porušování pravidel vztahujících se k pobytu v Domově. Nedojde-li ani poté k nápravě nebo jde-li o zvlášť závažné porušení, může ředitel Domova učinit některý (i více současně) z následujících kroků:</w:t>
      </w:r>
    </w:p>
    <w:p w14:paraId="0114D0B5" w14:textId="77777777" w:rsidR="00654933" w:rsidRPr="00CF005D" w:rsidRDefault="00654933">
      <w:pPr>
        <w:pStyle w:val="Odstavecseseznamem"/>
        <w:numPr>
          <w:ilvl w:val="0"/>
          <w:numId w:val="26"/>
        </w:numPr>
        <w:spacing w:after="120" w:line="259" w:lineRule="auto"/>
        <w:ind w:left="993"/>
        <w:jc w:val="both"/>
        <w:rPr>
          <w:color w:val="000000" w:themeColor="text1"/>
        </w:rPr>
      </w:pPr>
      <w:r w:rsidRPr="00CF005D">
        <w:rPr>
          <w:color w:val="000000" w:themeColor="text1"/>
        </w:rPr>
        <w:t>ústní domluva,</w:t>
      </w:r>
    </w:p>
    <w:p w14:paraId="16975C57" w14:textId="675DE5E2" w:rsidR="00654933" w:rsidRPr="00CF005D" w:rsidRDefault="00654933">
      <w:pPr>
        <w:pStyle w:val="Odstavecseseznamem"/>
        <w:numPr>
          <w:ilvl w:val="0"/>
          <w:numId w:val="26"/>
        </w:numPr>
        <w:spacing w:after="120" w:line="259" w:lineRule="auto"/>
        <w:ind w:left="993"/>
        <w:jc w:val="both"/>
        <w:rPr>
          <w:color w:val="000000" w:themeColor="text1"/>
        </w:rPr>
      </w:pPr>
      <w:r w:rsidRPr="00CF005D">
        <w:rPr>
          <w:color w:val="000000" w:themeColor="text1"/>
        </w:rPr>
        <w:t>písemné napomenutí, s</w:t>
      </w:r>
      <w:r w:rsidR="00D030DC">
        <w:rPr>
          <w:color w:val="000000" w:themeColor="text1"/>
        </w:rPr>
        <w:t xml:space="preserve"> upozorněním</w:t>
      </w:r>
      <w:r w:rsidRPr="00CF005D">
        <w:rPr>
          <w:color w:val="000000" w:themeColor="text1"/>
        </w:rPr>
        <w:t xml:space="preserve"> na možné ukončení smluvního vztahu v důsledku opakovaného porušování Domácího řádu,</w:t>
      </w:r>
    </w:p>
    <w:p w14:paraId="47BE2C01" w14:textId="77777777" w:rsidR="00654933" w:rsidRPr="00CF005D" w:rsidRDefault="00654933">
      <w:pPr>
        <w:pStyle w:val="Odstavecseseznamem"/>
        <w:numPr>
          <w:ilvl w:val="0"/>
          <w:numId w:val="26"/>
        </w:numPr>
        <w:spacing w:after="120" w:line="259" w:lineRule="auto"/>
        <w:ind w:left="992" w:hanging="357"/>
        <w:contextualSpacing w:val="0"/>
        <w:jc w:val="both"/>
        <w:rPr>
          <w:color w:val="000000" w:themeColor="text1"/>
        </w:rPr>
      </w:pPr>
      <w:r w:rsidRPr="00CF005D">
        <w:rPr>
          <w:color w:val="000000" w:themeColor="text1"/>
        </w:rPr>
        <w:t>vypovědět smlouvu o poskytnutí sociální služby.</w:t>
      </w:r>
    </w:p>
    <w:p w14:paraId="65AB02C2" w14:textId="69281CE4" w:rsidR="00654933" w:rsidRPr="00CF005D" w:rsidRDefault="00654933">
      <w:pPr>
        <w:pStyle w:val="Odstavecseseznamem"/>
        <w:numPr>
          <w:ilvl w:val="0"/>
          <w:numId w:val="25"/>
        </w:numPr>
        <w:spacing w:after="120" w:line="259" w:lineRule="auto"/>
        <w:ind w:left="425" w:hanging="357"/>
        <w:contextualSpacing w:val="0"/>
        <w:jc w:val="both"/>
        <w:rPr>
          <w:color w:val="000000" w:themeColor="text1"/>
        </w:rPr>
      </w:pPr>
      <w:r w:rsidRPr="00CF005D">
        <w:rPr>
          <w:color w:val="000000" w:themeColor="text1"/>
        </w:rPr>
        <w:t>Při porušování Domácího řádu uživatelem bere ředitel Domova vždy do úvahy zdravotní stav uživatele, jeho schopnost posoudit následky svého jednání a to, zda šlo o úmysl nebo neporozumění konkrétnímu pravidlu.</w:t>
      </w:r>
    </w:p>
    <w:p w14:paraId="6C95AD48" w14:textId="77777777" w:rsidR="00654933" w:rsidRPr="00CF005D" w:rsidRDefault="00654933">
      <w:pPr>
        <w:pStyle w:val="Odstavecseseznamem"/>
        <w:numPr>
          <w:ilvl w:val="0"/>
          <w:numId w:val="25"/>
        </w:numPr>
        <w:spacing w:after="120" w:line="259" w:lineRule="auto"/>
        <w:ind w:left="425" w:hanging="357"/>
        <w:contextualSpacing w:val="0"/>
        <w:jc w:val="both"/>
        <w:rPr>
          <w:color w:val="000000" w:themeColor="text1"/>
        </w:rPr>
      </w:pPr>
      <w:r w:rsidRPr="00CF005D">
        <w:rPr>
          <w:color w:val="000000" w:themeColor="text1"/>
        </w:rPr>
        <w:t>Jde-li o jednání, které by mohlo být hodnoceno jako přestupek nebo trestný čin, učiní postižená osoba, ředitel Domova, případně jiný pracovník Domova, oznámení Městské policii nebo Policii ČR.</w:t>
      </w:r>
    </w:p>
    <w:p w14:paraId="45259712" w14:textId="0860500D" w:rsidR="00654933" w:rsidRDefault="00654933">
      <w:pPr>
        <w:pStyle w:val="Odstavecseseznamem"/>
        <w:numPr>
          <w:ilvl w:val="0"/>
          <w:numId w:val="25"/>
        </w:numPr>
        <w:spacing w:after="120" w:line="259" w:lineRule="auto"/>
        <w:ind w:left="425" w:hanging="357"/>
        <w:contextualSpacing w:val="0"/>
        <w:jc w:val="both"/>
        <w:rPr>
          <w:color w:val="000000" w:themeColor="text1"/>
        </w:rPr>
      </w:pPr>
      <w:r w:rsidRPr="00CF005D">
        <w:rPr>
          <w:color w:val="000000" w:themeColor="text1"/>
        </w:rPr>
        <w:t>Za hrubé porušení Domácího řádu se zejména považuje, jestliže uživatel svým jednáním například ohrožuje ostatní uživatele nebo pracovníky Domova a narušuje soužití v Domově, kouření v budovách Domova mimo vyhrazený prostor a hromadění odpadků v areálu Domova.</w:t>
      </w:r>
    </w:p>
    <w:p w14:paraId="2EE0247B" w14:textId="3D6273A4" w:rsidR="008E46BF" w:rsidRPr="00584E59" w:rsidRDefault="00654933" w:rsidP="00584E59">
      <w:pPr>
        <w:pStyle w:val="Odstavecseseznamem"/>
        <w:numPr>
          <w:ilvl w:val="0"/>
          <w:numId w:val="25"/>
        </w:numPr>
        <w:spacing w:after="120" w:line="259" w:lineRule="auto"/>
        <w:ind w:left="425" w:hanging="357"/>
        <w:contextualSpacing w:val="0"/>
        <w:jc w:val="both"/>
        <w:rPr>
          <w:color w:val="000000" w:themeColor="text1"/>
        </w:rPr>
      </w:pPr>
      <w:r w:rsidRPr="00584E59">
        <w:rPr>
          <w:color w:val="000000" w:themeColor="text1"/>
        </w:rPr>
        <w:t xml:space="preserve">Uživateli může být výpověď dána z důvodů uvedených ve </w:t>
      </w:r>
      <w:r w:rsidR="00584E59">
        <w:rPr>
          <w:color w:val="000000" w:themeColor="text1"/>
        </w:rPr>
        <w:t>S</w:t>
      </w:r>
      <w:r w:rsidRPr="00584E59">
        <w:rPr>
          <w:color w:val="000000" w:themeColor="text1"/>
        </w:rPr>
        <w:t>mlouvě o poskytnutí sociální služby. Jedním z nich je možnost vypovědět uživateli smlouvu o poskytnutí sociální služby v případě, že uživatel opakovaně poruší své povinnosti vyplývající mu z tohoto Domácího řádu nebo jiného vnitřního předpisu Domova, a to přesto, že</w:t>
      </w:r>
      <w:r w:rsidR="00584E59">
        <w:rPr>
          <w:color w:val="000000" w:themeColor="text1"/>
        </w:rPr>
        <w:t xml:space="preserve"> mu</w:t>
      </w:r>
      <w:r w:rsidRPr="00584E59">
        <w:rPr>
          <w:color w:val="000000" w:themeColor="text1"/>
        </w:rPr>
        <w:t xml:space="preserve"> </w:t>
      </w:r>
      <w:r w:rsidR="006D0999" w:rsidRPr="00584E59">
        <w:rPr>
          <w:color w:val="000000" w:themeColor="text1"/>
        </w:rPr>
        <w:t xml:space="preserve">již </w:t>
      </w:r>
      <w:r w:rsidRPr="00584E59">
        <w:rPr>
          <w:color w:val="000000" w:themeColor="text1"/>
        </w:rPr>
        <w:t>byl</w:t>
      </w:r>
      <w:r w:rsidR="008E46BF" w:rsidRPr="00584E59">
        <w:rPr>
          <w:color w:val="000000" w:themeColor="text1"/>
        </w:rPr>
        <w:t>o</w:t>
      </w:r>
      <w:r w:rsidRPr="00584E59">
        <w:rPr>
          <w:color w:val="000000" w:themeColor="text1"/>
        </w:rPr>
        <w:t xml:space="preserve"> v souvislosti s porušením </w:t>
      </w:r>
      <w:r w:rsidR="00F45BE4" w:rsidRPr="00584E59">
        <w:rPr>
          <w:color w:val="000000" w:themeColor="text1"/>
        </w:rPr>
        <w:t>jeho</w:t>
      </w:r>
      <w:r w:rsidRPr="00584E59">
        <w:rPr>
          <w:color w:val="000000" w:themeColor="text1"/>
        </w:rPr>
        <w:t xml:space="preserve"> povinností vyplývajících z Domácího řádu nebo jiného vnitřního předpisu Domova</w:t>
      </w:r>
      <w:r w:rsidR="00F45BE4" w:rsidRPr="00584E59">
        <w:rPr>
          <w:color w:val="000000" w:themeColor="text1"/>
        </w:rPr>
        <w:t>,</w:t>
      </w:r>
      <w:r w:rsidRPr="00584E59">
        <w:rPr>
          <w:color w:val="000000" w:themeColor="text1"/>
        </w:rPr>
        <w:t xml:space="preserve"> </w:t>
      </w:r>
      <w:r w:rsidR="008E46BF" w:rsidRPr="008D2153">
        <w:t>v době posledních šesti měsíců</w:t>
      </w:r>
      <w:r w:rsidR="00F45BE4">
        <w:t>,</w:t>
      </w:r>
      <w:r w:rsidR="008E46BF" w:rsidRPr="008D2153">
        <w:t xml:space="preserve"> </w:t>
      </w:r>
      <w:r w:rsidR="008E46BF">
        <w:t>dáno písemné upozornění</w:t>
      </w:r>
      <w:r w:rsidR="00F45BE4">
        <w:t xml:space="preserve"> na opakované porušování vnitřních předpisů s </w:t>
      </w:r>
      <w:r w:rsidR="00584E59">
        <w:t>upozorněním na</w:t>
      </w:r>
      <w:r w:rsidR="008E46BF" w:rsidRPr="008D2153">
        <w:t xml:space="preserve"> možnost výpovědi Smlouvy; </w:t>
      </w:r>
    </w:p>
    <w:p w14:paraId="2FF5624E" w14:textId="67E441EC" w:rsidR="00D009D8" w:rsidRDefault="00D009D8" w:rsidP="00584E59">
      <w:pPr>
        <w:pStyle w:val="Odstavecseseznamem"/>
        <w:spacing w:after="120" w:line="259" w:lineRule="auto"/>
        <w:ind w:left="425"/>
        <w:contextualSpacing w:val="0"/>
        <w:jc w:val="both"/>
        <w:rPr>
          <w:color w:val="000000" w:themeColor="text1"/>
        </w:rPr>
      </w:pPr>
    </w:p>
    <w:p w14:paraId="13977ADC" w14:textId="77777777" w:rsidR="009C2B36" w:rsidRDefault="009C2B36" w:rsidP="009C2B36">
      <w:pPr>
        <w:spacing w:after="120" w:line="259" w:lineRule="auto"/>
        <w:jc w:val="both"/>
        <w:rPr>
          <w:color w:val="000000" w:themeColor="text1"/>
        </w:rPr>
      </w:pPr>
    </w:p>
    <w:p w14:paraId="40DF0C29" w14:textId="79187C8B" w:rsidR="007D2306" w:rsidRPr="0028616A" w:rsidRDefault="009C2B36" w:rsidP="004E539C">
      <w:pPr>
        <w:pStyle w:val="Odstavecseseznamem"/>
        <w:spacing w:after="120" w:line="259" w:lineRule="auto"/>
        <w:ind w:left="425"/>
        <w:jc w:val="center"/>
        <w:rPr>
          <w:b/>
          <w:bCs/>
          <w:color w:val="000000" w:themeColor="text1"/>
          <w:sz w:val="28"/>
          <w:szCs w:val="28"/>
        </w:rPr>
      </w:pPr>
      <w:r w:rsidRPr="0028616A">
        <w:rPr>
          <w:b/>
          <w:bCs/>
          <w:color w:val="000000" w:themeColor="text1"/>
          <w:sz w:val="28"/>
          <w:szCs w:val="28"/>
        </w:rPr>
        <w:t>Článek 18.</w:t>
      </w:r>
      <w:r w:rsidRPr="0028616A">
        <w:rPr>
          <w:b/>
          <w:bCs/>
          <w:color w:val="000000" w:themeColor="text1"/>
          <w:sz w:val="28"/>
          <w:szCs w:val="28"/>
        </w:rPr>
        <w:br/>
      </w:r>
      <w:r w:rsidR="0006349D" w:rsidRPr="0028616A">
        <w:rPr>
          <w:b/>
          <w:bCs/>
          <w:color w:val="000000" w:themeColor="text1"/>
          <w:sz w:val="28"/>
          <w:szCs w:val="28"/>
        </w:rPr>
        <w:t>Výpověď smlouvy a o</w:t>
      </w:r>
      <w:r w:rsidRPr="0028616A">
        <w:rPr>
          <w:b/>
          <w:bCs/>
          <w:color w:val="000000" w:themeColor="text1"/>
          <w:sz w:val="28"/>
          <w:szCs w:val="28"/>
        </w:rPr>
        <w:t>dchod uživatel</w:t>
      </w:r>
      <w:r w:rsidR="007D2306" w:rsidRPr="0028616A">
        <w:rPr>
          <w:b/>
          <w:bCs/>
          <w:color w:val="000000" w:themeColor="text1"/>
          <w:sz w:val="28"/>
          <w:szCs w:val="28"/>
        </w:rPr>
        <w:t>e ze sociální služby</w:t>
      </w:r>
    </w:p>
    <w:p w14:paraId="63B1B445" w14:textId="47111BE3" w:rsidR="00FD5A45" w:rsidRPr="0028616A" w:rsidRDefault="0006349D" w:rsidP="004E539C">
      <w:pPr>
        <w:spacing w:after="120" w:line="259" w:lineRule="auto"/>
        <w:jc w:val="both"/>
        <w:rPr>
          <w:color w:val="000000" w:themeColor="text1"/>
        </w:rPr>
      </w:pPr>
      <w:r w:rsidRPr="0028616A">
        <w:rPr>
          <w:color w:val="000000" w:themeColor="text1"/>
        </w:rPr>
        <w:t>V</w:t>
      </w:r>
      <w:r w:rsidR="00FD5A45" w:rsidRPr="0028616A">
        <w:rPr>
          <w:color w:val="000000" w:themeColor="text1"/>
        </w:rPr>
        <w:t xml:space="preserve">ýpověď smlouvy o poskytování sociální služby je </w:t>
      </w:r>
      <w:r w:rsidR="00290200" w:rsidRPr="0028616A">
        <w:rPr>
          <w:color w:val="000000" w:themeColor="text1"/>
        </w:rPr>
        <w:t xml:space="preserve">činěna </w:t>
      </w:r>
      <w:r w:rsidR="00FD5A45" w:rsidRPr="0028616A">
        <w:rPr>
          <w:color w:val="000000" w:themeColor="text1"/>
        </w:rPr>
        <w:t>v souladu bodem IX.</w:t>
      </w:r>
      <w:r w:rsidR="004E539C" w:rsidRPr="0028616A">
        <w:rPr>
          <w:color w:val="000000" w:themeColor="text1"/>
        </w:rPr>
        <w:t xml:space="preserve"> </w:t>
      </w:r>
      <w:r w:rsidR="00290200" w:rsidRPr="0028616A">
        <w:rPr>
          <w:color w:val="000000" w:themeColor="text1"/>
        </w:rPr>
        <w:t>a</w:t>
      </w:r>
      <w:r w:rsidR="004E539C" w:rsidRPr="0028616A">
        <w:rPr>
          <w:color w:val="000000" w:themeColor="text1"/>
        </w:rPr>
        <w:t xml:space="preserve"> XI.</w:t>
      </w:r>
      <w:r w:rsidR="00FD5A45" w:rsidRPr="0028616A">
        <w:rPr>
          <w:color w:val="000000" w:themeColor="text1"/>
        </w:rPr>
        <w:t xml:space="preserve"> Smlouvy o poskytování sociální služby uzavřené mezi Domovem Pod Lipami Smečno, poskytovatelem sociálních služeb a uživatelem. </w:t>
      </w:r>
    </w:p>
    <w:p w14:paraId="0B5B5B31" w14:textId="2AA5B924" w:rsidR="007D2306" w:rsidRPr="0028616A" w:rsidRDefault="00FD5A45" w:rsidP="004E539C">
      <w:pPr>
        <w:spacing w:after="120" w:line="259" w:lineRule="auto"/>
        <w:jc w:val="both"/>
        <w:rPr>
          <w:b/>
          <w:bCs/>
          <w:color w:val="000000" w:themeColor="text1"/>
        </w:rPr>
      </w:pPr>
      <w:r w:rsidRPr="0028616A">
        <w:rPr>
          <w:b/>
          <w:bCs/>
          <w:color w:val="000000" w:themeColor="text1"/>
        </w:rPr>
        <w:t xml:space="preserve">Bod IX. </w:t>
      </w:r>
      <w:r w:rsidR="004E539C" w:rsidRPr="0028616A">
        <w:rPr>
          <w:b/>
          <w:bCs/>
          <w:color w:val="000000" w:themeColor="text1"/>
        </w:rPr>
        <w:t>specifikuje v</w:t>
      </w:r>
      <w:r w:rsidR="007D2306" w:rsidRPr="0028616A">
        <w:rPr>
          <w:b/>
          <w:bCs/>
        </w:rPr>
        <w:t>ýpovědní důvody a výpovědní dob</w:t>
      </w:r>
      <w:r w:rsidR="004E539C" w:rsidRPr="0028616A">
        <w:rPr>
          <w:b/>
          <w:bCs/>
        </w:rPr>
        <w:t>y takto</w:t>
      </w:r>
      <w:r w:rsidRPr="0028616A">
        <w:rPr>
          <w:b/>
          <w:bCs/>
        </w:rPr>
        <w:t>:</w:t>
      </w:r>
    </w:p>
    <w:p w14:paraId="4AC610E9" w14:textId="67F2F616" w:rsidR="007D2306" w:rsidRPr="0028616A" w:rsidRDefault="007D2306" w:rsidP="007D2306">
      <w:pPr>
        <w:pStyle w:val="Odstavecseseznamem"/>
        <w:numPr>
          <w:ilvl w:val="0"/>
          <w:numId w:val="36"/>
        </w:numPr>
        <w:spacing w:after="120"/>
        <w:contextualSpacing w:val="0"/>
        <w:jc w:val="both"/>
      </w:pPr>
      <w:r w:rsidRPr="0028616A">
        <w:t>Uživatel může Smlouvu písemně vypovědět z jakéhokoliv důvodu (včetně důvodu jednostranného zvýšení úhrad dle Smlouvy poskytovatelem) i bez uvedení důvodu.</w:t>
      </w:r>
    </w:p>
    <w:p w14:paraId="2B8397A2" w14:textId="77777777" w:rsidR="007D2306" w:rsidRPr="0028616A" w:rsidRDefault="007D2306" w:rsidP="007D2306">
      <w:pPr>
        <w:pStyle w:val="Odstavecseseznamem"/>
        <w:numPr>
          <w:ilvl w:val="0"/>
          <w:numId w:val="36"/>
        </w:numPr>
        <w:spacing w:after="120"/>
        <w:ind w:hanging="357"/>
        <w:contextualSpacing w:val="0"/>
        <w:jc w:val="both"/>
      </w:pPr>
      <w:r w:rsidRPr="0028616A">
        <w:t>Poskytovatel může tuto Smlouvu písemně vypovědět z těchto důvodů:</w:t>
      </w:r>
    </w:p>
    <w:p w14:paraId="725CE549" w14:textId="77777777" w:rsidR="007D2306" w:rsidRPr="0028616A" w:rsidRDefault="007D2306" w:rsidP="007D2306">
      <w:pPr>
        <w:pStyle w:val="Odstavecseseznamem"/>
        <w:numPr>
          <w:ilvl w:val="1"/>
          <w:numId w:val="36"/>
        </w:numPr>
        <w:spacing w:after="120"/>
        <w:ind w:hanging="357"/>
        <w:contextualSpacing w:val="0"/>
        <w:jc w:val="both"/>
      </w:pPr>
      <w:r w:rsidRPr="0028616A">
        <w:t>uživatel hrubě poruší své povinnosti vyplývající ze Smlouvy. Za hrubé porušení Smlouvy se považuje zejména:</w:t>
      </w:r>
    </w:p>
    <w:p w14:paraId="70D50DA3" w14:textId="77777777" w:rsidR="007D2306" w:rsidRPr="0028616A" w:rsidRDefault="007D2306" w:rsidP="007D2306">
      <w:pPr>
        <w:pStyle w:val="Odstavecseseznamem"/>
        <w:numPr>
          <w:ilvl w:val="2"/>
          <w:numId w:val="36"/>
        </w:numPr>
        <w:spacing w:after="120"/>
        <w:contextualSpacing w:val="0"/>
        <w:jc w:val="both"/>
      </w:pPr>
      <w:r w:rsidRPr="0028616A">
        <w:t>zamlčení skutečné výše příjmu nebo jeho změn nebo nepravdivé informování o výši příjmu, ačkoliv tyto byl uživatel povinen sdělit poskytovateli dle článku V. odst. 11 této Smlouvy;</w:t>
      </w:r>
    </w:p>
    <w:p w14:paraId="38792A9D" w14:textId="77777777" w:rsidR="007D2306" w:rsidRPr="0028616A" w:rsidRDefault="007D2306" w:rsidP="007D2306">
      <w:pPr>
        <w:pStyle w:val="Odstavecseseznamem"/>
        <w:numPr>
          <w:ilvl w:val="2"/>
          <w:numId w:val="36"/>
        </w:numPr>
        <w:spacing w:after="120"/>
        <w:contextualSpacing w:val="0"/>
        <w:jc w:val="both"/>
      </w:pPr>
      <w:r w:rsidRPr="0028616A">
        <w:t>prodlení se zaplacením jakékoli splatné úhrady delší než tři měsíce;</w:t>
      </w:r>
    </w:p>
    <w:p w14:paraId="1B64A161" w14:textId="77777777" w:rsidR="007D2306" w:rsidRPr="0028616A" w:rsidRDefault="007D2306" w:rsidP="007D2306">
      <w:pPr>
        <w:pStyle w:val="Odstavecseseznamem"/>
        <w:numPr>
          <w:ilvl w:val="2"/>
          <w:numId w:val="36"/>
        </w:numPr>
        <w:spacing w:after="120"/>
        <w:contextualSpacing w:val="0"/>
        <w:jc w:val="both"/>
      </w:pPr>
      <w:r w:rsidRPr="0028616A">
        <w:t>zatajil-li uživatel při uzavření Smlouvy důležité informace o svém zdravotním stavu, které by měly za následek neuzavření Smlouvy ze strany poskytovatele z toho důvodu, že uživatel nespadá do cílové skupiny osob poskytovatele, kterým je služba určena;</w:t>
      </w:r>
    </w:p>
    <w:p w14:paraId="7E8FBFA1" w14:textId="77777777" w:rsidR="007D2306" w:rsidRPr="0028616A" w:rsidRDefault="007D2306" w:rsidP="007D2306">
      <w:pPr>
        <w:pStyle w:val="Odstavecseseznamem"/>
        <w:numPr>
          <w:ilvl w:val="1"/>
          <w:numId w:val="36"/>
        </w:numPr>
        <w:spacing w:after="120"/>
        <w:ind w:hanging="357"/>
        <w:contextualSpacing w:val="0"/>
        <w:jc w:val="both"/>
      </w:pPr>
      <w:r w:rsidRPr="0028616A">
        <w:t>uživatel opakovaně poruší své povinnosti vyplývající z domácího řádu poskytovatele nebo jeho jiného vnitřního předpisu, a to přesto, že byl v době posledních šesti měsíců v souvislosti s porušením svých povinností vyplývajících pro něj z domácího řádu poskytovatele nebo jiného vnitřního předpisu poskytovatele písemně upozorněn na možnost výpovědi této Smlouvy, přičemž toto porušení nezakládá jiný důvod pro výpověď Smlouvy dle tohoto článku;</w:t>
      </w:r>
    </w:p>
    <w:p w14:paraId="6BB788EF" w14:textId="77777777" w:rsidR="007D2306" w:rsidRPr="0028616A" w:rsidRDefault="007D2306" w:rsidP="007D2306">
      <w:pPr>
        <w:pStyle w:val="Odstavecseseznamem"/>
        <w:numPr>
          <w:ilvl w:val="1"/>
          <w:numId w:val="36"/>
        </w:numPr>
        <w:spacing w:after="120"/>
        <w:ind w:hanging="357"/>
        <w:contextualSpacing w:val="0"/>
        <w:jc w:val="both"/>
      </w:pPr>
      <w:r w:rsidRPr="0028616A">
        <w:t xml:space="preserve">dojde-li ke změně osobních poměrů uživatele, zejména jeho zdravotního stavu, pro který poskytovatel není oprávněn poskytovat služby, které v důsledku této změny uživatel potřebuje nebo vyžaduje, anebo uživatel nadále pro změnu osobních poměrů naopak poskytované služby nepotřebuje, neboť již nespadá do cílové skupiny poskytovatele dle </w:t>
      </w:r>
      <w:proofErr w:type="spellStart"/>
      <w:r w:rsidRPr="0028616A">
        <w:t>ust</w:t>
      </w:r>
      <w:proofErr w:type="spellEnd"/>
      <w:r w:rsidRPr="0028616A">
        <w:t>. § 49 ZSS,</w:t>
      </w:r>
    </w:p>
    <w:p w14:paraId="7B0D25FE" w14:textId="77777777" w:rsidR="007D2306" w:rsidRPr="0028616A" w:rsidRDefault="007D2306" w:rsidP="007D2306">
      <w:pPr>
        <w:pStyle w:val="Odstavecseseznamem"/>
        <w:numPr>
          <w:ilvl w:val="1"/>
          <w:numId w:val="36"/>
        </w:numPr>
        <w:spacing w:after="120"/>
        <w:ind w:hanging="357"/>
        <w:contextualSpacing w:val="0"/>
        <w:jc w:val="both"/>
      </w:pPr>
      <w:r w:rsidRPr="0028616A">
        <w:t xml:space="preserve">pokud uživatel svým chováním opakovaně porušuje dobré mravy; </w:t>
      </w:r>
    </w:p>
    <w:p w14:paraId="42777424" w14:textId="77777777" w:rsidR="007D2306" w:rsidRPr="0028616A" w:rsidRDefault="007D2306" w:rsidP="007D2306">
      <w:pPr>
        <w:pStyle w:val="Odstavecseseznamem"/>
        <w:numPr>
          <w:ilvl w:val="1"/>
          <w:numId w:val="36"/>
        </w:numPr>
        <w:spacing w:after="120"/>
        <w:ind w:hanging="357"/>
        <w:contextualSpacing w:val="0"/>
        <w:jc w:val="both"/>
      </w:pPr>
      <w:r w:rsidRPr="0028616A">
        <w:t>pokud uživatel přes písemnou výstrahu hrubě narušuje soužití v DPL Smečno (za hrubý způsob narušení soužití je považováno zejména záměrné poškození majetku jiného uživatele, majetku poskytovatele nebo jeho pracovníka, nebo jiný útok na majetek jiného uživatele, poskytovatele nebo jeho pracovníka, fyzické či verbální napadení jiného uživatele nebo pracovníka poskytovatele, nadměrné požívání alkoholu či návykových látek apod.);</w:t>
      </w:r>
    </w:p>
    <w:p w14:paraId="247E738F" w14:textId="77777777" w:rsidR="00584E59" w:rsidRDefault="00584E59" w:rsidP="00584E59">
      <w:pPr>
        <w:pStyle w:val="Odstavecseseznamem"/>
        <w:numPr>
          <w:ilvl w:val="1"/>
          <w:numId w:val="36"/>
        </w:numPr>
        <w:spacing w:after="120"/>
        <w:ind w:hanging="357"/>
        <w:contextualSpacing w:val="0"/>
        <w:jc w:val="both"/>
      </w:pPr>
      <w:r w:rsidRPr="008D2153">
        <w:t xml:space="preserve">bude-li se </w:t>
      </w:r>
      <w:r>
        <w:t>uživatel</w:t>
      </w:r>
      <w:r w:rsidRPr="008D2153">
        <w:t xml:space="preserve"> zdržovat mimo </w:t>
      </w:r>
      <w:r>
        <w:t>DPL Smečno</w:t>
      </w:r>
      <w:r w:rsidRPr="008D2153">
        <w:t xml:space="preserve"> více jak </w:t>
      </w:r>
      <w:r>
        <w:t>9</w:t>
      </w:r>
      <w:r w:rsidRPr="008D2153">
        <w:t>0 kalendářních dnů v průběhu jednoho kalendářního roku</w:t>
      </w:r>
      <w:r>
        <w:t xml:space="preserve"> a maximálně 30 dní v kuse</w:t>
      </w:r>
      <w:r w:rsidRPr="008D2153">
        <w:t xml:space="preserve">. Do celkové </w:t>
      </w:r>
      <w:r w:rsidRPr="008D2153">
        <w:lastRenderedPageBreak/>
        <w:t xml:space="preserve">doby pobytu mimo </w:t>
      </w:r>
      <w:r>
        <w:t>DPL Smečno</w:t>
      </w:r>
      <w:r w:rsidRPr="008D2153">
        <w:t xml:space="preserve"> se nezapočítávají dny, po které byl </w:t>
      </w:r>
      <w:r>
        <w:t>uživatel</w:t>
      </w:r>
      <w:r w:rsidRPr="008D2153">
        <w:t xml:space="preserve"> hospitalizován ve zdravotnickém zařízení</w:t>
      </w:r>
      <w:r>
        <w:t>, absolvoval-li lázeňský pobyt atp.;</w:t>
      </w:r>
    </w:p>
    <w:p w14:paraId="126EB8C9" w14:textId="667870C3" w:rsidR="007D2306" w:rsidRDefault="007D2306" w:rsidP="00290200">
      <w:pPr>
        <w:pStyle w:val="Odstavecseseznamem"/>
        <w:numPr>
          <w:ilvl w:val="1"/>
          <w:numId w:val="36"/>
        </w:numPr>
        <w:spacing w:after="120"/>
        <w:ind w:hanging="357"/>
        <w:contextualSpacing w:val="0"/>
        <w:jc w:val="both"/>
      </w:pPr>
      <w:r w:rsidRPr="0028616A">
        <w:t>při zrušení, resp. ukončení registrace poskytované sociální služby.</w:t>
      </w:r>
    </w:p>
    <w:p w14:paraId="31875C08" w14:textId="77777777" w:rsidR="00584E59" w:rsidRPr="0028616A" w:rsidRDefault="00584E59" w:rsidP="00584E59">
      <w:pPr>
        <w:pStyle w:val="Odstavecseseznamem"/>
        <w:spacing w:after="120"/>
        <w:ind w:left="1440"/>
        <w:contextualSpacing w:val="0"/>
        <w:jc w:val="both"/>
      </w:pPr>
    </w:p>
    <w:p w14:paraId="3CB3A9D2" w14:textId="77777777" w:rsidR="007D2306" w:rsidRPr="0028616A" w:rsidRDefault="007D2306" w:rsidP="007D2306">
      <w:pPr>
        <w:pStyle w:val="Odstavecseseznamem"/>
        <w:numPr>
          <w:ilvl w:val="0"/>
          <w:numId w:val="36"/>
        </w:numPr>
        <w:spacing w:after="120"/>
        <w:ind w:hanging="357"/>
        <w:contextualSpacing w:val="0"/>
        <w:jc w:val="both"/>
      </w:pPr>
      <w:r w:rsidRPr="0028616A">
        <w:t>Výpověď Smlouvy musí být učiněna písemně. Výpovědní doba je sjednána v délce 1 měsíc a počíná běžet prvním dnem kalendářního měsíce následujícího po kalendářním měsíci, v němž byla tato výpověď doručena druhé smluvní straně.</w:t>
      </w:r>
    </w:p>
    <w:p w14:paraId="5386BCF9" w14:textId="77777777" w:rsidR="007D2306" w:rsidRPr="0028616A" w:rsidRDefault="007D2306" w:rsidP="007D2306">
      <w:pPr>
        <w:pStyle w:val="Odstavecseseznamem"/>
        <w:numPr>
          <w:ilvl w:val="0"/>
          <w:numId w:val="36"/>
        </w:numPr>
        <w:spacing w:after="120"/>
        <w:ind w:hanging="357"/>
        <w:contextualSpacing w:val="0"/>
        <w:jc w:val="both"/>
      </w:pPr>
      <w:r w:rsidRPr="0028616A">
        <w:t>Zpětvzetí výpovědi je možné pouze s písemným souhlasem druhé smluvní strany.</w:t>
      </w:r>
    </w:p>
    <w:p w14:paraId="730C7492" w14:textId="77777777" w:rsidR="007D2306" w:rsidRPr="0028616A" w:rsidRDefault="007D2306" w:rsidP="007D2306">
      <w:pPr>
        <w:pStyle w:val="Odstavecseseznamem"/>
        <w:numPr>
          <w:ilvl w:val="0"/>
          <w:numId w:val="36"/>
        </w:numPr>
        <w:spacing w:after="120"/>
        <w:ind w:hanging="357"/>
        <w:contextualSpacing w:val="0"/>
        <w:jc w:val="both"/>
      </w:pPr>
      <w:r w:rsidRPr="0028616A">
        <w:t>Smluvní strany se mohou též společně písemně dohodnout na ukončení této Smlouvy k určitému dni.</w:t>
      </w:r>
    </w:p>
    <w:p w14:paraId="50CE3AD5" w14:textId="77777777" w:rsidR="007D2306" w:rsidRPr="0028616A" w:rsidRDefault="007D2306" w:rsidP="004E539C">
      <w:pPr>
        <w:spacing w:after="120" w:line="259" w:lineRule="auto"/>
        <w:rPr>
          <w:b/>
          <w:bCs/>
          <w:color w:val="000000" w:themeColor="text1"/>
          <w:sz w:val="28"/>
          <w:szCs w:val="28"/>
        </w:rPr>
      </w:pPr>
    </w:p>
    <w:p w14:paraId="7AA1F704" w14:textId="1D90E5FC" w:rsidR="004E539C" w:rsidRPr="0028616A" w:rsidRDefault="004E539C" w:rsidP="004E539C">
      <w:pPr>
        <w:spacing w:after="120" w:line="259" w:lineRule="auto"/>
        <w:rPr>
          <w:color w:val="000000" w:themeColor="text1"/>
        </w:rPr>
      </w:pPr>
      <w:r w:rsidRPr="0028616A">
        <w:rPr>
          <w:b/>
          <w:bCs/>
          <w:color w:val="000000" w:themeColor="text1"/>
        </w:rPr>
        <w:t>Bod X</w:t>
      </w:r>
      <w:r w:rsidR="00584E59">
        <w:rPr>
          <w:b/>
          <w:bCs/>
          <w:color w:val="000000" w:themeColor="text1"/>
        </w:rPr>
        <w:t>I</w:t>
      </w:r>
      <w:r w:rsidRPr="0028616A">
        <w:rPr>
          <w:b/>
          <w:bCs/>
          <w:color w:val="000000" w:themeColor="text1"/>
        </w:rPr>
        <w:t>. specifikuje ukončení pobytu takto</w:t>
      </w:r>
      <w:r w:rsidRPr="0028616A">
        <w:rPr>
          <w:color w:val="000000" w:themeColor="text1"/>
        </w:rPr>
        <w:t>:</w:t>
      </w:r>
    </w:p>
    <w:p w14:paraId="2DC18724" w14:textId="77777777" w:rsidR="004E539C" w:rsidRPr="0028616A" w:rsidRDefault="004E539C" w:rsidP="004E539C">
      <w:pPr>
        <w:pStyle w:val="Odstavecseseznamem"/>
        <w:numPr>
          <w:ilvl w:val="0"/>
          <w:numId w:val="38"/>
        </w:numPr>
        <w:spacing w:after="120"/>
        <w:contextualSpacing w:val="0"/>
        <w:jc w:val="both"/>
      </w:pPr>
      <w:r w:rsidRPr="0028616A">
        <w:t>Uživatel odpovídá za případně vzniklý závazek plynoucí z ukončení pobytu uživatele v DPL Smečno.</w:t>
      </w:r>
    </w:p>
    <w:p w14:paraId="746A2C3E" w14:textId="6B88B8B5" w:rsidR="004E539C" w:rsidRPr="0028616A" w:rsidRDefault="004E539C" w:rsidP="004E539C">
      <w:pPr>
        <w:pStyle w:val="Odstavecseseznamem"/>
        <w:numPr>
          <w:ilvl w:val="0"/>
          <w:numId w:val="38"/>
        </w:numPr>
        <w:spacing w:after="120"/>
        <w:ind w:left="714" w:hanging="357"/>
        <w:contextualSpacing w:val="0"/>
        <w:jc w:val="both"/>
      </w:pPr>
      <w:r w:rsidRPr="0028616A">
        <w:t>V případě ukončení Smlouvy je nutné bez zbytečného odkladu, nejpozději však do 3 dnů ode dne ukončení Smlouvy, vyklidit pokoj. Pokud nebude pokoj vyklizen do 3 dnů ode dne ukončení Smlouvy, udílí tímto uživatel svůj souhlas k tomu, aby jeho věci byly na jeho náklady vyklizeny a uloženy do skladu nebo jiných vhodných prostor na náklady uživatele, které určí poskytovatel.</w:t>
      </w:r>
    </w:p>
    <w:p w14:paraId="28304142" w14:textId="77777777" w:rsidR="004E539C" w:rsidRPr="0028616A" w:rsidRDefault="004E539C" w:rsidP="004E539C">
      <w:pPr>
        <w:pStyle w:val="Odstavecseseznamem"/>
        <w:spacing w:after="120"/>
        <w:jc w:val="both"/>
      </w:pPr>
    </w:p>
    <w:p w14:paraId="1DB75EA9" w14:textId="0A75D6ED" w:rsidR="00D009D8" w:rsidRPr="0028616A" w:rsidRDefault="00D009D8" w:rsidP="004E539C">
      <w:pPr>
        <w:spacing w:after="120" w:line="259" w:lineRule="auto"/>
        <w:jc w:val="both"/>
        <w:rPr>
          <w:b/>
          <w:bCs/>
          <w:color w:val="000000" w:themeColor="text1"/>
        </w:rPr>
      </w:pPr>
      <w:bookmarkStart w:id="22" w:name="_Hlk199509746"/>
      <w:r w:rsidRPr="0028616A">
        <w:rPr>
          <w:b/>
          <w:bCs/>
        </w:rPr>
        <w:t>Odchod uživatele do domácího prostředí, do jiné sociální služby či jinam je vždy na základě svobodné vůle a rozhodnutí uživatele, jeho opatrovníka či osoby zplnomocněné uživatelem.</w:t>
      </w:r>
    </w:p>
    <w:p w14:paraId="1EB73E42" w14:textId="0290F8F4" w:rsidR="00D009D8" w:rsidRPr="0028616A" w:rsidRDefault="00D009D8" w:rsidP="00AF529D">
      <w:pPr>
        <w:spacing w:after="120"/>
        <w:jc w:val="both"/>
      </w:pPr>
      <w:r w:rsidRPr="0028616A">
        <w:t>Přechod uživatele do jiné sociální služby musí být</w:t>
      </w:r>
      <w:r w:rsidR="00290200" w:rsidRPr="0028616A">
        <w:t xml:space="preserve"> vždy</w:t>
      </w:r>
      <w:r w:rsidRPr="0028616A">
        <w:t xml:space="preserve"> dobrovolný, dle přání a individuálních potřeb uživatele, na základě jeho písemné žádosti, popřípadě na žádost opatrovníka, či osoby zplnomocněné uživatelem. </w:t>
      </w:r>
    </w:p>
    <w:p w14:paraId="5522E321" w14:textId="59FE36D4" w:rsidR="004E539C" w:rsidRPr="0028616A" w:rsidRDefault="004E539C" w:rsidP="00AF529D">
      <w:pPr>
        <w:spacing w:after="120"/>
        <w:jc w:val="both"/>
      </w:pPr>
      <w:r w:rsidRPr="0028616A">
        <w:t xml:space="preserve">Uživatel může požádat sociální pracovnici domova o pomoc při řešení jeho odchodu ze sociální služby, o </w:t>
      </w:r>
      <w:r w:rsidR="005F7BC5" w:rsidRPr="0028616A">
        <w:t>zprostředkování</w:t>
      </w:r>
      <w:r w:rsidRPr="0028616A">
        <w:t xml:space="preserve"> kontaktu s jiným zařízením, o sepsání </w:t>
      </w:r>
      <w:r w:rsidR="005F7BC5" w:rsidRPr="0028616A">
        <w:t xml:space="preserve">a zaslání </w:t>
      </w:r>
      <w:r w:rsidRPr="0028616A">
        <w:t xml:space="preserve">žádosti do jiného zařízení, </w:t>
      </w:r>
      <w:r w:rsidR="005F7BC5" w:rsidRPr="0028616A">
        <w:t>o pomoc při přestěhování či sbalení osobních věcí, o pomoc při pronájmu nebo podnájmu bytu</w:t>
      </w:r>
      <w:r w:rsidR="0015450D" w:rsidRPr="0028616A">
        <w:t xml:space="preserve">, </w:t>
      </w:r>
      <w:r w:rsidR="00916B7A" w:rsidRPr="0028616A">
        <w:t xml:space="preserve">o </w:t>
      </w:r>
      <w:r w:rsidR="0015450D" w:rsidRPr="0028616A">
        <w:t>zajištění převozu sanitním vozem či taxislužbou</w:t>
      </w:r>
      <w:r w:rsidR="005F7BC5" w:rsidRPr="0028616A">
        <w:t xml:space="preserve"> apod.</w:t>
      </w:r>
    </w:p>
    <w:p w14:paraId="76DC1AAD" w14:textId="3B92188D" w:rsidR="00D009D8" w:rsidRPr="0028616A" w:rsidRDefault="00D009D8" w:rsidP="00AF529D">
      <w:pPr>
        <w:spacing w:after="120"/>
        <w:jc w:val="both"/>
      </w:pPr>
      <w:r w:rsidRPr="0028616A">
        <w:t>O žádosti</w:t>
      </w:r>
      <w:r w:rsidR="00AE0BCB" w:rsidRPr="0028616A">
        <w:t xml:space="preserve"> nebo</w:t>
      </w:r>
      <w:r w:rsidR="005F7BC5" w:rsidRPr="0028616A">
        <w:t xml:space="preserve"> </w:t>
      </w:r>
      <w:r w:rsidRPr="0028616A">
        <w:t>o přechodu uživatele do jiného zařízení sociálních služeb</w:t>
      </w:r>
      <w:r w:rsidR="005F7BC5" w:rsidRPr="0028616A">
        <w:t xml:space="preserve"> </w:t>
      </w:r>
      <w:r w:rsidR="00AE0BCB" w:rsidRPr="0028616A">
        <w:t>či o</w:t>
      </w:r>
      <w:r w:rsidR="005F7BC5" w:rsidRPr="0028616A">
        <w:t xml:space="preserve"> odchodu uživatele ze sociální služby</w:t>
      </w:r>
      <w:r w:rsidRPr="0028616A">
        <w:t xml:space="preserve"> </w:t>
      </w:r>
      <w:r w:rsidR="005F7BC5" w:rsidRPr="0028616A">
        <w:t>jsou</w:t>
      </w:r>
      <w:r w:rsidRPr="0028616A">
        <w:t xml:space="preserve"> sociální pracovnicí, vrchní sestrou či </w:t>
      </w:r>
      <w:r w:rsidR="005F7BC5" w:rsidRPr="0028616A">
        <w:t>ředitelem domova</w:t>
      </w:r>
      <w:r w:rsidRPr="0028616A">
        <w:t xml:space="preserve"> informovány osoby, které jsou uživatelem </w:t>
      </w:r>
      <w:r w:rsidR="005F7BC5" w:rsidRPr="0028616A">
        <w:t xml:space="preserve">určeny a které jsou jím </w:t>
      </w:r>
      <w:r w:rsidRPr="0028616A">
        <w:t>uvedeny jako osoby důvěrné.</w:t>
      </w:r>
    </w:p>
    <w:p w14:paraId="2E34A64E" w14:textId="1639EBA0" w:rsidR="005F7BC5" w:rsidRPr="0028616A" w:rsidRDefault="005F7BC5" w:rsidP="00AF529D">
      <w:pPr>
        <w:spacing w:after="120"/>
        <w:jc w:val="both"/>
      </w:pPr>
      <w:bookmarkStart w:id="23" w:name="_Hlk222480002"/>
      <w:r w:rsidRPr="0028616A">
        <w:t xml:space="preserve">Po ukončení pobytu uživatele je </w:t>
      </w:r>
      <w:r w:rsidR="000C47B2" w:rsidRPr="0028616A">
        <w:t xml:space="preserve">po účetní uzávěrce </w:t>
      </w:r>
      <w:r w:rsidRPr="0028616A">
        <w:t xml:space="preserve">vyhotoveno konečné </w:t>
      </w:r>
      <w:r w:rsidR="000C47B2" w:rsidRPr="0028616A">
        <w:t>vyúčtování</w:t>
      </w:r>
      <w:r w:rsidRPr="0028616A">
        <w:t xml:space="preserve"> a</w:t>
      </w:r>
      <w:r w:rsidR="000C47B2" w:rsidRPr="0028616A">
        <w:t xml:space="preserve"> finanční zůstatek je dle přání uživatele zaslán na jeho novou adresu nebo na </w:t>
      </w:r>
      <w:r w:rsidR="00AE0BCB" w:rsidRPr="0028616A">
        <w:t xml:space="preserve">jím určený </w:t>
      </w:r>
      <w:r w:rsidR="000C47B2" w:rsidRPr="0028616A">
        <w:t>bankovní účet</w:t>
      </w:r>
      <w:bookmarkEnd w:id="23"/>
      <w:r w:rsidR="000C47B2" w:rsidRPr="0028616A">
        <w:t>.</w:t>
      </w:r>
    </w:p>
    <w:p w14:paraId="6852B59C" w14:textId="66E88C47" w:rsidR="000C47B2" w:rsidRPr="0028616A" w:rsidRDefault="000C47B2" w:rsidP="00AF529D">
      <w:pPr>
        <w:spacing w:after="120"/>
        <w:jc w:val="both"/>
      </w:pPr>
      <w:bookmarkStart w:id="24" w:name="_Hlk222479944"/>
      <w:r w:rsidRPr="0028616A">
        <w:t xml:space="preserve">V případě, že má uživatel trvalý pobyt v Domově Pod Lipami Smečno na adrese Smečno 1, 273 05 Smečno, má </w:t>
      </w:r>
      <w:r w:rsidR="00A775E8">
        <w:t xml:space="preserve">při ukončení služby </w:t>
      </w:r>
      <w:r w:rsidRPr="0028616A">
        <w:t>povinnost se do 30 pracovních dnů přihlásit k trvalému pobytu na novou adresu, pokud tak neučiní, bude mu ze st</w:t>
      </w:r>
      <w:r w:rsidR="00AF529D" w:rsidRPr="0028616A">
        <w:t>r</w:t>
      </w:r>
      <w:r w:rsidRPr="0028616A">
        <w:t>any poskytovatele sociálních služeb trvalý pobyt zrušen.</w:t>
      </w:r>
      <w:bookmarkEnd w:id="22"/>
    </w:p>
    <w:bookmarkEnd w:id="24"/>
    <w:p w14:paraId="7F1B2A1C" w14:textId="77777777" w:rsidR="007D2306" w:rsidRPr="00FD5A45" w:rsidRDefault="007D2306" w:rsidP="007D2306">
      <w:pPr>
        <w:pStyle w:val="Odstavecseseznamem"/>
        <w:spacing w:after="120"/>
        <w:jc w:val="both"/>
        <w:rPr>
          <w:highlight w:val="yellow"/>
        </w:rPr>
      </w:pPr>
    </w:p>
    <w:p w14:paraId="33F91866" w14:textId="77777777" w:rsidR="007D2306" w:rsidRPr="00FD5A45" w:rsidRDefault="007D2306" w:rsidP="007D2306">
      <w:pPr>
        <w:spacing w:after="120"/>
        <w:jc w:val="center"/>
        <w:rPr>
          <w:b/>
          <w:bCs/>
          <w:highlight w:val="yellow"/>
          <w:u w:val="single"/>
        </w:rPr>
      </w:pPr>
    </w:p>
    <w:p w14:paraId="51B56EBB" w14:textId="0176D5C1" w:rsidR="00654933" w:rsidRPr="00CF005D" w:rsidRDefault="00654933" w:rsidP="006D0999">
      <w:pPr>
        <w:pStyle w:val="Odstavecseseznamem"/>
        <w:spacing w:after="120" w:line="259" w:lineRule="auto"/>
        <w:ind w:left="425"/>
        <w:jc w:val="center"/>
        <w:rPr>
          <w:b/>
          <w:bCs/>
          <w:color w:val="000000" w:themeColor="text1"/>
          <w:sz w:val="28"/>
          <w:szCs w:val="28"/>
        </w:rPr>
      </w:pPr>
      <w:r w:rsidRPr="00CF005D">
        <w:rPr>
          <w:b/>
          <w:bCs/>
          <w:color w:val="000000" w:themeColor="text1"/>
          <w:sz w:val="28"/>
          <w:szCs w:val="28"/>
        </w:rPr>
        <w:lastRenderedPageBreak/>
        <w:t>Článek 1</w:t>
      </w:r>
      <w:r w:rsidR="007D2306">
        <w:rPr>
          <w:b/>
          <w:bCs/>
          <w:color w:val="000000" w:themeColor="text1"/>
          <w:sz w:val="28"/>
          <w:szCs w:val="28"/>
        </w:rPr>
        <w:t>9</w:t>
      </w:r>
      <w:r w:rsidRPr="00CF005D">
        <w:rPr>
          <w:b/>
          <w:bCs/>
          <w:color w:val="000000" w:themeColor="text1"/>
          <w:sz w:val="28"/>
          <w:szCs w:val="28"/>
        </w:rPr>
        <w:t>.</w:t>
      </w:r>
      <w:r w:rsidRPr="00CF005D">
        <w:rPr>
          <w:b/>
          <w:bCs/>
          <w:color w:val="000000" w:themeColor="text1"/>
          <w:sz w:val="28"/>
          <w:szCs w:val="28"/>
        </w:rPr>
        <w:br/>
        <w:t>Přihlášení k trvalému pobytu</w:t>
      </w:r>
    </w:p>
    <w:p w14:paraId="53C2F166" w14:textId="77777777" w:rsidR="006D0999" w:rsidRPr="00CF005D" w:rsidRDefault="006D0999" w:rsidP="006D0999">
      <w:pPr>
        <w:pStyle w:val="Odstavecseseznamem"/>
        <w:spacing w:after="120" w:line="259" w:lineRule="auto"/>
        <w:ind w:left="425"/>
        <w:jc w:val="center"/>
        <w:rPr>
          <w:b/>
          <w:bCs/>
          <w:color w:val="000000" w:themeColor="text1"/>
          <w:sz w:val="28"/>
          <w:szCs w:val="28"/>
        </w:rPr>
      </w:pPr>
    </w:p>
    <w:p w14:paraId="23F65282" w14:textId="77777777" w:rsidR="00290200" w:rsidRDefault="006D0999" w:rsidP="000C47B2">
      <w:pPr>
        <w:spacing w:after="120" w:line="259" w:lineRule="auto"/>
        <w:jc w:val="both"/>
        <w:rPr>
          <w:color w:val="000000" w:themeColor="text1"/>
        </w:rPr>
      </w:pPr>
      <w:r w:rsidRPr="000C47B2">
        <w:rPr>
          <w:color w:val="000000" w:themeColor="text1"/>
        </w:rPr>
        <w:t>Uživatel</w:t>
      </w:r>
      <w:r w:rsidR="00654933" w:rsidRPr="000C47B2">
        <w:rPr>
          <w:color w:val="000000" w:themeColor="text1"/>
        </w:rPr>
        <w:t xml:space="preserve">, který požádá o přihlášení k trvalému pobytu v Domově, předloží potřebné dokumenty sociální pracovnici, která zajistí vyřízení. </w:t>
      </w:r>
    </w:p>
    <w:p w14:paraId="2794043B" w14:textId="7199CD25" w:rsidR="00D009D8" w:rsidRDefault="00654933" w:rsidP="00DD412A">
      <w:pPr>
        <w:spacing w:after="120" w:line="259" w:lineRule="auto"/>
        <w:jc w:val="both"/>
        <w:rPr>
          <w:color w:val="000000" w:themeColor="text1"/>
        </w:rPr>
      </w:pPr>
      <w:r w:rsidRPr="000C47B2">
        <w:rPr>
          <w:color w:val="000000" w:themeColor="text1"/>
        </w:rPr>
        <w:t xml:space="preserve">Veškeré správní poplatky spojené se změnou trvalého pobytu na trvalý pobyt v Domově si hradí sám </w:t>
      </w:r>
      <w:r w:rsidR="006D0999" w:rsidRPr="000C47B2">
        <w:rPr>
          <w:color w:val="000000" w:themeColor="text1"/>
        </w:rPr>
        <w:t>uživatel</w:t>
      </w:r>
      <w:r w:rsidRPr="000C47B2">
        <w:rPr>
          <w:color w:val="000000" w:themeColor="text1"/>
        </w:rPr>
        <w:t>.</w:t>
      </w:r>
    </w:p>
    <w:p w14:paraId="1E1F8764" w14:textId="77777777" w:rsidR="00DD412A" w:rsidRDefault="00DD412A" w:rsidP="00DD412A">
      <w:pPr>
        <w:spacing w:after="120" w:line="259" w:lineRule="auto"/>
        <w:jc w:val="both"/>
        <w:rPr>
          <w:color w:val="000000" w:themeColor="text1"/>
        </w:rPr>
      </w:pPr>
    </w:p>
    <w:p w14:paraId="1C088AF8" w14:textId="77777777" w:rsidR="002115D3" w:rsidRDefault="002115D3" w:rsidP="00DD412A">
      <w:pPr>
        <w:spacing w:after="120" w:line="259" w:lineRule="auto"/>
        <w:jc w:val="both"/>
        <w:rPr>
          <w:color w:val="000000" w:themeColor="text1"/>
        </w:rPr>
      </w:pPr>
    </w:p>
    <w:p w14:paraId="72E2F3D0" w14:textId="4F414A46" w:rsidR="00DD412A" w:rsidRPr="00DD412A" w:rsidRDefault="00DD412A" w:rsidP="00DD412A">
      <w:pPr>
        <w:spacing w:before="100" w:after="100"/>
        <w:jc w:val="center"/>
        <w:rPr>
          <w:b/>
          <w:bCs/>
          <w:color w:val="000000"/>
          <w:kern w:val="36"/>
          <w:sz w:val="28"/>
          <w:szCs w:val="28"/>
        </w:rPr>
      </w:pPr>
      <w:r w:rsidRPr="00DD412A">
        <w:rPr>
          <w:b/>
          <w:bCs/>
          <w:color w:val="000000" w:themeColor="text1"/>
          <w:sz w:val="28"/>
          <w:szCs w:val="28"/>
        </w:rPr>
        <w:t xml:space="preserve">Článek 20. </w:t>
      </w:r>
      <w:r w:rsidRPr="00DD412A">
        <w:rPr>
          <w:b/>
          <w:bCs/>
          <w:color w:val="000000" w:themeColor="text1"/>
          <w:sz w:val="28"/>
          <w:szCs w:val="28"/>
        </w:rPr>
        <w:br/>
      </w:r>
      <w:r w:rsidRPr="00DD412A">
        <w:rPr>
          <w:b/>
          <w:bCs/>
          <w:color w:val="000000"/>
          <w:kern w:val="36"/>
          <w:sz w:val="28"/>
          <w:szCs w:val="28"/>
        </w:rPr>
        <w:t>Úmrtí uživatele</w:t>
      </w:r>
    </w:p>
    <w:p w14:paraId="07B069ED" w14:textId="77777777" w:rsidR="00DD412A" w:rsidRPr="00621A38" w:rsidRDefault="00DD412A" w:rsidP="00DD412A">
      <w:pPr>
        <w:jc w:val="both"/>
      </w:pPr>
    </w:p>
    <w:p w14:paraId="15DC6A37" w14:textId="07880BAD" w:rsidR="00DD412A" w:rsidRPr="00621A38" w:rsidRDefault="00DD412A" w:rsidP="00DD412A">
      <w:pPr>
        <w:pStyle w:val="Odstavecseseznamem"/>
        <w:numPr>
          <w:ilvl w:val="0"/>
          <w:numId w:val="40"/>
        </w:numPr>
        <w:mirrorIndents/>
        <w:jc w:val="both"/>
      </w:pPr>
      <w:r>
        <w:t xml:space="preserve">O </w:t>
      </w:r>
      <w:r w:rsidRPr="00621A38">
        <w:t xml:space="preserve">úmrtí </w:t>
      </w:r>
      <w:r>
        <w:t>uživatele</w:t>
      </w:r>
      <w:r w:rsidRPr="00621A38">
        <w:t xml:space="preserve"> uvědomí </w:t>
      </w:r>
      <w:r>
        <w:t>službu konající zdravotní sestra</w:t>
      </w:r>
      <w:r w:rsidRPr="00621A38">
        <w:t xml:space="preserve"> rodinné příslušníky,</w:t>
      </w:r>
      <w:r>
        <w:t xml:space="preserve"> popř. osob</w:t>
      </w:r>
      <w:r w:rsidR="00970C7B">
        <w:t>u</w:t>
      </w:r>
      <w:r w:rsidR="00916B7A">
        <w:t>,</w:t>
      </w:r>
      <w:r w:rsidRPr="00621A38">
        <w:t xml:space="preserve"> kte</w:t>
      </w:r>
      <w:r>
        <w:t>r</w:t>
      </w:r>
      <w:r w:rsidR="00970C7B">
        <w:t>á</w:t>
      </w:r>
      <w:r w:rsidRPr="00621A38">
        <w:t xml:space="preserve"> </w:t>
      </w:r>
      <w:r w:rsidR="00970C7B">
        <w:t xml:space="preserve">je uvedena v dokumentaci uživatele na prvním </w:t>
      </w:r>
      <w:r w:rsidR="00D47964">
        <w:t>místě.</w:t>
      </w:r>
      <w:r w:rsidRPr="00621A38">
        <w:t xml:space="preserve">                                                                                           </w:t>
      </w:r>
    </w:p>
    <w:p w14:paraId="43E36D89" w14:textId="77777777" w:rsidR="00DD412A" w:rsidRPr="00621A38" w:rsidRDefault="00DD412A" w:rsidP="00DD412A">
      <w:pPr>
        <w:contextualSpacing/>
        <w:mirrorIndents/>
        <w:jc w:val="both"/>
      </w:pPr>
    </w:p>
    <w:p w14:paraId="06EE0B65" w14:textId="400196DB" w:rsidR="00DD412A" w:rsidRPr="00621A38" w:rsidRDefault="00DD412A" w:rsidP="00DD412A">
      <w:pPr>
        <w:pStyle w:val="Odstavecseseznamem"/>
        <w:numPr>
          <w:ilvl w:val="0"/>
          <w:numId w:val="40"/>
        </w:numPr>
        <w:mirrorIndents/>
        <w:jc w:val="both"/>
      </w:pPr>
      <w:r w:rsidRPr="00621A38">
        <w:t xml:space="preserve">V případě, že pohřeb nevypraví příbuzní nebo </w:t>
      </w:r>
      <w:r>
        <w:t xml:space="preserve">uživatel </w:t>
      </w:r>
      <w:r w:rsidRPr="00621A38">
        <w:t xml:space="preserve">žádné příbuzné </w:t>
      </w:r>
      <w:r>
        <w:t xml:space="preserve">či jiné osoby blízké </w:t>
      </w:r>
      <w:r w:rsidRPr="00621A38">
        <w:t>nemá, zajistí Domov</w:t>
      </w:r>
      <w:r>
        <w:t xml:space="preserve"> ve spolupráci s Městským úřadem Smečno</w:t>
      </w:r>
      <w:r w:rsidRPr="00621A38">
        <w:t xml:space="preserve"> </w:t>
      </w:r>
      <w:r>
        <w:t xml:space="preserve">tzv. </w:t>
      </w:r>
      <w:r w:rsidRPr="00621A38">
        <w:t>sociální pohřeb.</w:t>
      </w:r>
    </w:p>
    <w:p w14:paraId="7537E75F" w14:textId="77777777" w:rsidR="00DD412A" w:rsidRPr="00621A38" w:rsidRDefault="00DD412A" w:rsidP="00DD412A">
      <w:pPr>
        <w:contextualSpacing/>
        <w:mirrorIndents/>
        <w:jc w:val="both"/>
      </w:pPr>
    </w:p>
    <w:p w14:paraId="7CB424DD" w14:textId="38044F19" w:rsidR="00DD412A" w:rsidRPr="00621A38" w:rsidRDefault="00DD412A" w:rsidP="00DD412A">
      <w:pPr>
        <w:pStyle w:val="Odstavecseseznamem"/>
        <w:numPr>
          <w:ilvl w:val="0"/>
          <w:numId w:val="40"/>
        </w:numPr>
        <w:mirrorIndents/>
        <w:jc w:val="both"/>
      </w:pPr>
      <w:r>
        <w:t>M</w:t>
      </w:r>
      <w:r w:rsidRPr="00621A38">
        <w:t>ajet</w:t>
      </w:r>
      <w:r>
        <w:t>ek</w:t>
      </w:r>
      <w:r w:rsidRPr="00621A38">
        <w:t xml:space="preserve"> zemřelého je za přítomnosti dvou svědků </w:t>
      </w:r>
      <w:r>
        <w:t>sepsán do pozůstalostní knihy</w:t>
      </w:r>
      <w:r w:rsidRPr="00621A38">
        <w:t xml:space="preserve"> a </w:t>
      </w:r>
      <w:r>
        <w:t xml:space="preserve">následně </w:t>
      </w:r>
      <w:r w:rsidRPr="00621A38">
        <w:t>je učiněno takové opatření, aby nemohlo dojít k jeho ztrátě, poškození nebo zničení. Majetek je do příchodu rodiny zemřelého uložen v místnosti k tomu určené. Věci osobního charakteru, jako je ošacení, obuv, hygienické potřeby a podobně, které nejsou cennostmi, jsou dle soupisu, oproti podpisu, vydány rodině zemřelého</w:t>
      </w:r>
      <w:r w:rsidR="007A0E82">
        <w:t>. Pokud zemřelý žádné přímé příbuzné nemá, je jeho majetek</w:t>
      </w:r>
      <w:r>
        <w:t xml:space="preserve"> uložen do úschovy</w:t>
      </w:r>
      <w:r w:rsidR="007A0E82">
        <w:t xml:space="preserve"> DPL do doby </w:t>
      </w:r>
      <w:r w:rsidR="007A0E82" w:rsidRPr="00621A38">
        <w:t>nabytí právní moci Rozhodnutí, Sdělení nebo Usnesení o nabytí dědictví</w:t>
      </w:r>
      <w:r w:rsidR="007A0E82">
        <w:t>.</w:t>
      </w:r>
      <w:r w:rsidRPr="00621A38">
        <w:t xml:space="preserve"> Cennosti, peněžní hotovost a popř. vkladní knížky jsou předány sociální pracovnici nebo pracovnici ekonomického úseku a uschovány do trezoru </w:t>
      </w:r>
      <w:r>
        <w:t>d</w:t>
      </w:r>
      <w:r w:rsidRPr="00621A38">
        <w:t xml:space="preserve">omova až do doby nabytí právní moci Rozhodnutí, Sdělení nebo Usnesení o nabytí dědictví. </w:t>
      </w:r>
    </w:p>
    <w:p w14:paraId="25F72E25" w14:textId="77777777" w:rsidR="00DD412A" w:rsidRPr="00621A38" w:rsidRDefault="00DD412A" w:rsidP="00DD412A">
      <w:pPr>
        <w:contextualSpacing/>
        <w:mirrorIndents/>
        <w:jc w:val="both"/>
      </w:pPr>
    </w:p>
    <w:p w14:paraId="16B1FEA9" w14:textId="71545C9C" w:rsidR="00DD412A" w:rsidRPr="00621A38" w:rsidRDefault="00DD412A" w:rsidP="00DD412A">
      <w:pPr>
        <w:pStyle w:val="Odstavecseseznamem"/>
        <w:numPr>
          <w:ilvl w:val="0"/>
          <w:numId w:val="40"/>
        </w:numPr>
        <w:mirrorIndents/>
        <w:jc w:val="both"/>
      </w:pPr>
      <w:r w:rsidRPr="00621A38">
        <w:t xml:space="preserve">Soupis majetku zemřelého, popřípadě pohledávky </w:t>
      </w:r>
      <w:r>
        <w:t>d</w:t>
      </w:r>
      <w:r w:rsidRPr="00621A38">
        <w:t>omova proti zemřelému</w:t>
      </w:r>
      <w:r>
        <w:t>,</w:t>
      </w:r>
      <w:r w:rsidRPr="00621A38">
        <w:t xml:space="preserve"> se po finančním uzavření kalendářního měsíce zašlou Okresnímu soudu v Kladně nebo </w:t>
      </w:r>
      <w:r>
        <w:t>příslušné notářské kanceláři</w:t>
      </w:r>
      <w:r w:rsidRPr="00621A38">
        <w:t xml:space="preserve"> k dědickému řízení. Dědictví lze vydat jen osobám na základě Rozhodnutí, Usnesení nebo Sdělení o nabytí pozůstalosti v dědickém řízení. Občanský průkaz zemřelého, který zemřelý zanechal v </w:t>
      </w:r>
      <w:r>
        <w:t>d</w:t>
      </w:r>
      <w:r w:rsidRPr="00621A38">
        <w:t xml:space="preserve">omově, je </w:t>
      </w:r>
      <w:r>
        <w:t>předán osobě vykonávající pohřeb, popřípadě odevzdán příslušnému úřadu</w:t>
      </w:r>
      <w:r w:rsidRPr="00621A38">
        <w:t xml:space="preserve">. Kartička zdravotního pojištění je vrácena příslušné zdravotní pojišťovně. Ostatní doklady vedené u poskytovatele sociálních služeb zůstávají založeny v archivu </w:t>
      </w:r>
      <w:r>
        <w:t>d</w:t>
      </w:r>
      <w:r w:rsidRPr="00621A38">
        <w:t>omova.</w:t>
      </w:r>
    </w:p>
    <w:p w14:paraId="6A4274AD" w14:textId="77777777" w:rsidR="00DD412A" w:rsidRDefault="00DD412A" w:rsidP="00DD412A">
      <w:pPr>
        <w:rPr>
          <w:lang w:eastAsia="en-US"/>
        </w:rPr>
      </w:pPr>
    </w:p>
    <w:p w14:paraId="71E4AC56" w14:textId="77777777" w:rsidR="002115D3" w:rsidRDefault="002115D3" w:rsidP="00DD412A">
      <w:pPr>
        <w:rPr>
          <w:lang w:eastAsia="en-US"/>
        </w:rPr>
      </w:pPr>
    </w:p>
    <w:p w14:paraId="5BADAD8A" w14:textId="77777777" w:rsidR="002115D3" w:rsidRDefault="002115D3" w:rsidP="00DD412A">
      <w:pPr>
        <w:rPr>
          <w:lang w:eastAsia="en-US"/>
        </w:rPr>
      </w:pPr>
    </w:p>
    <w:p w14:paraId="3B685520" w14:textId="77777777" w:rsidR="002115D3" w:rsidRDefault="002115D3" w:rsidP="00DD412A">
      <w:pPr>
        <w:rPr>
          <w:lang w:eastAsia="en-US"/>
        </w:rPr>
      </w:pPr>
    </w:p>
    <w:p w14:paraId="236CAF07" w14:textId="77777777" w:rsidR="002115D3" w:rsidRPr="00DD412A" w:rsidRDefault="002115D3" w:rsidP="00DD412A">
      <w:pPr>
        <w:rPr>
          <w:lang w:eastAsia="en-US"/>
        </w:rPr>
      </w:pPr>
    </w:p>
    <w:p w14:paraId="37D20711" w14:textId="1147D826" w:rsidR="00654933" w:rsidRPr="00CF005D" w:rsidRDefault="00654933" w:rsidP="006D0999">
      <w:pPr>
        <w:pStyle w:val="Nadpis1"/>
        <w:jc w:val="center"/>
        <w:rPr>
          <w:rFonts w:ascii="Times New Roman" w:hAnsi="Times New Roman"/>
          <w:color w:val="000000" w:themeColor="text1"/>
          <w:sz w:val="28"/>
          <w:szCs w:val="28"/>
        </w:rPr>
      </w:pPr>
      <w:r w:rsidRPr="00CF005D">
        <w:rPr>
          <w:rFonts w:ascii="Times New Roman" w:hAnsi="Times New Roman"/>
          <w:color w:val="000000" w:themeColor="text1"/>
          <w:sz w:val="28"/>
          <w:szCs w:val="28"/>
        </w:rPr>
        <w:lastRenderedPageBreak/>
        <w:t xml:space="preserve">Článek </w:t>
      </w:r>
      <w:r w:rsidR="007D2306">
        <w:rPr>
          <w:rFonts w:ascii="Times New Roman" w:hAnsi="Times New Roman"/>
          <w:color w:val="000000" w:themeColor="text1"/>
          <w:sz w:val="28"/>
          <w:szCs w:val="28"/>
        </w:rPr>
        <w:t>2</w:t>
      </w:r>
      <w:r w:rsidR="00DD412A">
        <w:rPr>
          <w:rFonts w:ascii="Times New Roman" w:hAnsi="Times New Roman"/>
          <w:color w:val="000000" w:themeColor="text1"/>
          <w:sz w:val="28"/>
          <w:szCs w:val="28"/>
        </w:rPr>
        <w:t>1</w:t>
      </w:r>
      <w:r w:rsidRPr="00CF005D">
        <w:rPr>
          <w:rFonts w:ascii="Times New Roman" w:hAnsi="Times New Roman"/>
          <w:color w:val="000000" w:themeColor="text1"/>
          <w:sz w:val="28"/>
          <w:szCs w:val="28"/>
        </w:rPr>
        <w:t xml:space="preserve">. </w:t>
      </w:r>
      <w:r w:rsidRPr="00CF005D">
        <w:rPr>
          <w:rFonts w:ascii="Times New Roman" w:hAnsi="Times New Roman"/>
          <w:color w:val="000000" w:themeColor="text1"/>
          <w:sz w:val="28"/>
          <w:szCs w:val="28"/>
        </w:rPr>
        <w:br/>
        <w:t>Závěrečná ustanovení</w:t>
      </w:r>
    </w:p>
    <w:p w14:paraId="0F65DB70" w14:textId="77777777" w:rsidR="00654933" w:rsidRPr="00CF005D" w:rsidRDefault="00654933">
      <w:pPr>
        <w:pStyle w:val="Odstavecseseznamem"/>
        <w:numPr>
          <w:ilvl w:val="0"/>
          <w:numId w:val="32"/>
        </w:numPr>
        <w:spacing w:after="120" w:line="259" w:lineRule="auto"/>
        <w:ind w:left="426"/>
        <w:contextualSpacing w:val="0"/>
        <w:jc w:val="both"/>
        <w:rPr>
          <w:color w:val="000000" w:themeColor="text1"/>
        </w:rPr>
      </w:pPr>
      <w:r w:rsidRPr="00CF005D">
        <w:rPr>
          <w:color w:val="000000" w:themeColor="text1"/>
        </w:rPr>
        <w:t>Domácí řád je volně přístupný na odděleních Domova.</w:t>
      </w:r>
    </w:p>
    <w:p w14:paraId="51A01D5F" w14:textId="77777777" w:rsidR="00654933" w:rsidRPr="00CF005D" w:rsidRDefault="00654933">
      <w:pPr>
        <w:pStyle w:val="Odstavecseseznamem"/>
        <w:numPr>
          <w:ilvl w:val="0"/>
          <w:numId w:val="32"/>
        </w:numPr>
        <w:spacing w:after="120" w:line="259" w:lineRule="auto"/>
        <w:ind w:left="426" w:hanging="357"/>
        <w:contextualSpacing w:val="0"/>
        <w:jc w:val="both"/>
        <w:rPr>
          <w:color w:val="000000" w:themeColor="text1"/>
        </w:rPr>
      </w:pPr>
      <w:r w:rsidRPr="00CF005D">
        <w:rPr>
          <w:color w:val="000000" w:themeColor="text1"/>
        </w:rPr>
        <w:t>Domácí řád nabývá účinnosti dnem jeho přijetí ředitelem Domova, přičemž se vydává na dobu neurčitou. Dnem nabytí účinnosti tohoto Domácího řádu se beze zbytku ruší jakýkoliv předchozí domácí řád.</w:t>
      </w:r>
    </w:p>
    <w:p w14:paraId="06939C82" w14:textId="77777777" w:rsidR="00654933" w:rsidRPr="00CF005D" w:rsidRDefault="00654933">
      <w:pPr>
        <w:pStyle w:val="Odstavecseseznamem"/>
        <w:numPr>
          <w:ilvl w:val="0"/>
          <w:numId w:val="32"/>
        </w:numPr>
        <w:spacing w:after="120" w:line="259" w:lineRule="auto"/>
        <w:ind w:left="426" w:hanging="357"/>
        <w:contextualSpacing w:val="0"/>
        <w:jc w:val="both"/>
        <w:rPr>
          <w:color w:val="000000" w:themeColor="text1"/>
        </w:rPr>
      </w:pPr>
      <w:r w:rsidRPr="00CF005D">
        <w:rPr>
          <w:color w:val="000000" w:themeColor="text1"/>
        </w:rPr>
        <w:t>Ředitel Domova seznámí s novým Domácím řádem všechny vedoucí zaměstnance, kteří následně seznámí jim podřízené zaměstnance s tímto Domácím řádem.</w:t>
      </w:r>
    </w:p>
    <w:p w14:paraId="67E7D648" w14:textId="7DBD1FCD" w:rsidR="00654933" w:rsidRPr="00CF005D" w:rsidRDefault="006D0999">
      <w:pPr>
        <w:pStyle w:val="Odstavecseseznamem"/>
        <w:numPr>
          <w:ilvl w:val="0"/>
          <w:numId w:val="32"/>
        </w:numPr>
        <w:spacing w:after="120" w:line="259" w:lineRule="auto"/>
        <w:ind w:left="426" w:hanging="357"/>
        <w:contextualSpacing w:val="0"/>
        <w:jc w:val="both"/>
        <w:rPr>
          <w:color w:val="000000" w:themeColor="text1"/>
        </w:rPr>
      </w:pPr>
      <w:r w:rsidRPr="00CF005D">
        <w:rPr>
          <w:color w:val="000000" w:themeColor="text1"/>
        </w:rPr>
        <w:t>Uživatele</w:t>
      </w:r>
      <w:r w:rsidR="00654933" w:rsidRPr="00CF005D">
        <w:rPr>
          <w:color w:val="000000" w:themeColor="text1"/>
        </w:rPr>
        <w:t xml:space="preserve"> Domova seznámí s Domácím řádem sociální pracovnice, případně přímý obslužný personál.</w:t>
      </w:r>
    </w:p>
    <w:p w14:paraId="7056A526" w14:textId="54F39E5C" w:rsidR="00654933" w:rsidRPr="005F17C7" w:rsidRDefault="00654933" w:rsidP="00654933">
      <w:pPr>
        <w:pStyle w:val="Odstavecseseznamem"/>
        <w:numPr>
          <w:ilvl w:val="0"/>
          <w:numId w:val="32"/>
        </w:numPr>
        <w:spacing w:after="120" w:line="259" w:lineRule="auto"/>
        <w:ind w:left="426" w:hanging="357"/>
        <w:contextualSpacing w:val="0"/>
        <w:jc w:val="both"/>
        <w:rPr>
          <w:color w:val="000000" w:themeColor="text1"/>
        </w:rPr>
      </w:pPr>
      <w:r w:rsidRPr="00CF005D">
        <w:rPr>
          <w:color w:val="000000" w:themeColor="text1"/>
        </w:rPr>
        <w:t xml:space="preserve">Při příchodu nového </w:t>
      </w:r>
      <w:r w:rsidR="006D0999" w:rsidRPr="00CF005D">
        <w:rPr>
          <w:color w:val="000000" w:themeColor="text1"/>
        </w:rPr>
        <w:t>uživatele</w:t>
      </w:r>
      <w:r w:rsidRPr="00CF005D">
        <w:rPr>
          <w:color w:val="000000" w:themeColor="text1"/>
        </w:rPr>
        <w:t xml:space="preserve"> do Domova zabezpečí seznámení </w:t>
      </w:r>
      <w:r w:rsidR="006D0999" w:rsidRPr="00CF005D">
        <w:rPr>
          <w:color w:val="000000" w:themeColor="text1"/>
        </w:rPr>
        <w:t>uživatele</w:t>
      </w:r>
      <w:r w:rsidRPr="00CF005D">
        <w:rPr>
          <w:color w:val="000000" w:themeColor="text1"/>
        </w:rPr>
        <w:t xml:space="preserve"> s Domácím řádem sociální pracovnice. Aktuální kopie domácího řádu tvoří rovněž přílohu Smlouvy o poskytnutí sociální služby.</w:t>
      </w:r>
    </w:p>
    <w:p w14:paraId="449CE561" w14:textId="77777777" w:rsidR="00D009D8" w:rsidRDefault="00D009D8" w:rsidP="00654933">
      <w:pPr>
        <w:rPr>
          <w:i/>
          <w:iCs/>
          <w:color w:val="000000" w:themeColor="text1"/>
        </w:rPr>
      </w:pPr>
    </w:p>
    <w:p w14:paraId="470AA4E1" w14:textId="1985FF39" w:rsidR="00654933" w:rsidRPr="00CF005D" w:rsidRDefault="00654933" w:rsidP="00654933">
      <w:pPr>
        <w:rPr>
          <w:i/>
          <w:iCs/>
          <w:color w:val="000000" w:themeColor="text1"/>
        </w:rPr>
      </w:pPr>
      <w:r w:rsidRPr="00CF005D">
        <w:rPr>
          <w:i/>
          <w:iCs/>
          <w:color w:val="000000" w:themeColor="text1"/>
        </w:rPr>
        <w:t>Přílohy:</w:t>
      </w:r>
    </w:p>
    <w:p w14:paraId="7E643229" w14:textId="7407453D" w:rsidR="00654933" w:rsidRPr="00CF005D" w:rsidRDefault="00654933" w:rsidP="00654933">
      <w:pPr>
        <w:rPr>
          <w:i/>
          <w:iCs/>
          <w:color w:val="000000" w:themeColor="text1"/>
        </w:rPr>
      </w:pPr>
      <w:r w:rsidRPr="00CF005D">
        <w:rPr>
          <w:i/>
          <w:iCs/>
          <w:color w:val="000000" w:themeColor="text1"/>
        </w:rPr>
        <w:t xml:space="preserve">Příloha č. 1 – Ceník úhrad za poskytované služby včetně vratek </w:t>
      </w:r>
      <w:r w:rsidR="00CF005D" w:rsidRPr="00CF005D">
        <w:rPr>
          <w:i/>
          <w:iCs/>
          <w:color w:val="000000" w:themeColor="text1"/>
        </w:rPr>
        <w:t>a fakultativních</w:t>
      </w:r>
      <w:r w:rsidRPr="00CF005D">
        <w:rPr>
          <w:i/>
          <w:iCs/>
          <w:color w:val="000000" w:themeColor="text1"/>
        </w:rPr>
        <w:t xml:space="preserve"> služeb</w:t>
      </w:r>
    </w:p>
    <w:p w14:paraId="34103E7C" w14:textId="77777777" w:rsidR="00D009D8" w:rsidRDefault="00D009D8" w:rsidP="00064C57">
      <w:pPr>
        <w:autoSpaceDE w:val="0"/>
        <w:autoSpaceDN w:val="0"/>
        <w:adjustRightInd w:val="0"/>
        <w:jc w:val="both"/>
        <w:rPr>
          <w:color w:val="000000"/>
        </w:rPr>
      </w:pPr>
    </w:p>
    <w:p w14:paraId="4E2B0CA9" w14:textId="77777777" w:rsidR="00D009D8" w:rsidRDefault="00D009D8" w:rsidP="00064C57">
      <w:pPr>
        <w:autoSpaceDE w:val="0"/>
        <w:autoSpaceDN w:val="0"/>
        <w:adjustRightInd w:val="0"/>
        <w:jc w:val="both"/>
        <w:rPr>
          <w:color w:val="000000"/>
        </w:rPr>
      </w:pPr>
    </w:p>
    <w:p w14:paraId="4F2068D6" w14:textId="220C5524" w:rsidR="00064C57" w:rsidRPr="003810CC" w:rsidRDefault="00064C57" w:rsidP="00064C57">
      <w:pPr>
        <w:autoSpaceDE w:val="0"/>
        <w:autoSpaceDN w:val="0"/>
        <w:adjustRightInd w:val="0"/>
        <w:jc w:val="both"/>
        <w:rPr>
          <w:color w:val="000000"/>
        </w:rPr>
      </w:pPr>
      <w:r>
        <w:rPr>
          <w:color w:val="000000"/>
        </w:rPr>
        <w:t>Domác</w:t>
      </w:r>
      <w:r w:rsidRPr="003810CC">
        <w:rPr>
          <w:color w:val="000000"/>
        </w:rPr>
        <w:t>í řád nabývá účinnosti od 1.1.20</w:t>
      </w:r>
      <w:r>
        <w:rPr>
          <w:color w:val="000000"/>
        </w:rPr>
        <w:t>24</w:t>
      </w:r>
      <w:r w:rsidRPr="003810CC">
        <w:rPr>
          <w:color w:val="000000"/>
        </w:rPr>
        <w:t>.</w:t>
      </w:r>
    </w:p>
    <w:p w14:paraId="13B937A8" w14:textId="77777777" w:rsidR="00D009D8" w:rsidRDefault="00D009D8" w:rsidP="00064C57">
      <w:pPr>
        <w:autoSpaceDE w:val="0"/>
        <w:autoSpaceDN w:val="0"/>
        <w:adjustRightInd w:val="0"/>
        <w:jc w:val="both"/>
        <w:rPr>
          <w:color w:val="000000"/>
        </w:rPr>
      </w:pPr>
    </w:p>
    <w:p w14:paraId="377AB7BD" w14:textId="28B07272" w:rsidR="00064C57" w:rsidRPr="003810CC" w:rsidRDefault="00064C57" w:rsidP="00064C57">
      <w:pPr>
        <w:autoSpaceDE w:val="0"/>
        <w:autoSpaceDN w:val="0"/>
        <w:adjustRightInd w:val="0"/>
        <w:jc w:val="both"/>
        <w:rPr>
          <w:color w:val="000000"/>
        </w:rPr>
      </w:pPr>
      <w:r>
        <w:rPr>
          <w:color w:val="000000"/>
        </w:rPr>
        <w:t>Aktualizováno 23.5.2025</w:t>
      </w:r>
      <w:r w:rsidR="00BE64E7">
        <w:rPr>
          <w:color w:val="000000"/>
        </w:rPr>
        <w:t>,12.2.2026</w:t>
      </w:r>
    </w:p>
    <w:p w14:paraId="5B912BBB" w14:textId="77777777" w:rsidR="00D009D8" w:rsidRDefault="00D009D8" w:rsidP="005F17C7">
      <w:pPr>
        <w:autoSpaceDE w:val="0"/>
        <w:autoSpaceDN w:val="0"/>
        <w:adjustRightInd w:val="0"/>
        <w:jc w:val="both"/>
        <w:rPr>
          <w:color w:val="000000"/>
        </w:rPr>
      </w:pPr>
    </w:p>
    <w:p w14:paraId="13F7F7B6" w14:textId="4398E4E0" w:rsidR="00654933" w:rsidRPr="005F17C7" w:rsidRDefault="00064C57" w:rsidP="005F17C7">
      <w:pPr>
        <w:autoSpaceDE w:val="0"/>
        <w:autoSpaceDN w:val="0"/>
        <w:adjustRightInd w:val="0"/>
        <w:jc w:val="both"/>
        <w:rPr>
          <w:color w:val="000000"/>
        </w:rPr>
      </w:pPr>
      <w:r w:rsidRPr="003810CC">
        <w:rPr>
          <w:color w:val="000000"/>
        </w:rPr>
        <w:t xml:space="preserve">Ve Smečně, dne </w:t>
      </w:r>
      <w:r>
        <w:rPr>
          <w:color w:val="000000"/>
        </w:rPr>
        <w:t>23.5.2025</w:t>
      </w:r>
    </w:p>
    <w:p w14:paraId="12886D2E" w14:textId="77777777" w:rsidR="00D009D8" w:rsidRDefault="00D009D8" w:rsidP="00654933"/>
    <w:p w14:paraId="719B18A4" w14:textId="77777777" w:rsidR="00D009D8" w:rsidRDefault="00D009D8" w:rsidP="00654933"/>
    <w:p w14:paraId="2AA70A13" w14:textId="77777777" w:rsidR="002115D3" w:rsidRDefault="002115D3" w:rsidP="00654933"/>
    <w:p w14:paraId="05E97BB4" w14:textId="77777777" w:rsidR="002115D3" w:rsidRPr="00CF005D" w:rsidRDefault="002115D3" w:rsidP="00654933"/>
    <w:p w14:paraId="70D5EF70" w14:textId="77777777" w:rsidR="00654933" w:rsidRPr="00CF005D" w:rsidRDefault="00654933" w:rsidP="00064C57">
      <w:pPr>
        <w:contextualSpacing/>
        <w:jc w:val="center"/>
        <w:rPr>
          <w:bCs/>
        </w:rPr>
      </w:pPr>
      <w:r w:rsidRPr="00CF005D">
        <w:rPr>
          <w:bCs/>
        </w:rPr>
        <w:t>za Domov Pod Lipami Smečno, poskytovatel sociálních služeb</w:t>
      </w:r>
    </w:p>
    <w:p w14:paraId="615BF481" w14:textId="3C8E7052" w:rsidR="00F07206" w:rsidRPr="00CF005D" w:rsidRDefault="00654933" w:rsidP="00C7715B">
      <w:pPr>
        <w:contextualSpacing/>
        <w:jc w:val="center"/>
        <w:rPr>
          <w:color w:val="000000"/>
        </w:rPr>
      </w:pPr>
      <w:r w:rsidRPr="00CF005D">
        <w:t xml:space="preserve">Bc. Petr Šála, </w:t>
      </w:r>
      <w:r w:rsidR="00CF005D">
        <w:t>ředi</w:t>
      </w:r>
      <w:r w:rsidR="00BD0AA4">
        <w:t>t</w:t>
      </w:r>
      <w:r w:rsidR="00C7715B">
        <w:t>el</w:t>
      </w:r>
    </w:p>
    <w:sectPr w:rsidR="00F07206" w:rsidRPr="00CF005D" w:rsidSect="00B610E8">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70799" w14:textId="77777777" w:rsidR="00843C75" w:rsidRDefault="00843C75" w:rsidP="00A838A2">
      <w:r>
        <w:separator/>
      </w:r>
    </w:p>
  </w:endnote>
  <w:endnote w:type="continuationSeparator" w:id="0">
    <w:p w14:paraId="004A369F" w14:textId="77777777" w:rsidR="00843C75" w:rsidRDefault="00843C75" w:rsidP="00A83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A358A" w14:textId="77777777" w:rsidR="00B0583A" w:rsidRDefault="00B0583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C46EC" w14:textId="6D205286" w:rsidR="00BD0AA4" w:rsidRDefault="00BD0AA4">
    <w:pPr>
      <w:pStyle w:val="Zpat"/>
    </w:pPr>
  </w:p>
  <w:p w14:paraId="0CBF8829" w14:textId="77777777" w:rsidR="00AA7D0E" w:rsidRDefault="00AA7D0E">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7BF2F" w14:textId="77777777" w:rsidR="00B0583A" w:rsidRDefault="00B0583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D30DD" w14:textId="77777777" w:rsidR="00843C75" w:rsidRDefault="00843C75" w:rsidP="00A838A2">
      <w:r>
        <w:separator/>
      </w:r>
    </w:p>
  </w:footnote>
  <w:footnote w:type="continuationSeparator" w:id="0">
    <w:p w14:paraId="01E954B1" w14:textId="77777777" w:rsidR="00843C75" w:rsidRDefault="00843C75" w:rsidP="00A838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E8229" w14:textId="77777777" w:rsidR="00B0583A" w:rsidRDefault="00B0583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7D44E" w14:textId="77777777" w:rsidR="00B0583A" w:rsidRDefault="00B0583A">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47FA" w14:textId="77777777" w:rsidR="00B0583A" w:rsidRDefault="00B0583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72465"/>
    <w:multiLevelType w:val="hybridMultilevel"/>
    <w:tmpl w:val="F9AABC14"/>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02AF1A9F"/>
    <w:multiLevelType w:val="hybridMultilevel"/>
    <w:tmpl w:val="DF86D69A"/>
    <w:lvl w:ilvl="0" w:tplc="0405000F">
      <w:start w:val="1"/>
      <w:numFmt w:val="decimal"/>
      <w:lvlText w:val="%1."/>
      <w:lvlJc w:val="left"/>
      <w:pPr>
        <w:ind w:left="786" w:hanging="360"/>
      </w:pPr>
    </w:lvl>
    <w:lvl w:ilvl="1" w:tplc="0405000F">
      <w:start w:val="1"/>
      <w:numFmt w:val="decimal"/>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 w15:restartNumberingAfterBreak="0">
    <w:nsid w:val="08154A2A"/>
    <w:multiLevelType w:val="hybridMultilevel"/>
    <w:tmpl w:val="CB24C2AA"/>
    <w:lvl w:ilvl="0" w:tplc="0405000F">
      <w:start w:val="1"/>
      <w:numFmt w:val="decimal"/>
      <w:lvlText w:val="%1."/>
      <w:lvlJc w:val="left"/>
      <w:pPr>
        <w:ind w:left="720" w:hanging="360"/>
      </w:pPr>
    </w:lvl>
    <w:lvl w:ilvl="1" w:tplc="04050019">
      <w:start w:val="1"/>
      <w:numFmt w:val="lowerLetter"/>
      <w:lvlText w:val="%2."/>
      <w:lvlJc w:val="left"/>
      <w:pPr>
        <w:ind w:left="1352"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8751C63"/>
    <w:multiLevelType w:val="hybridMultilevel"/>
    <w:tmpl w:val="E2B2552C"/>
    <w:lvl w:ilvl="0" w:tplc="04050017">
      <w:start w:val="1"/>
      <w:numFmt w:val="lowerLetter"/>
      <w:lvlText w:val="%1)"/>
      <w:lvlJc w:val="left"/>
      <w:pPr>
        <w:ind w:left="720" w:hanging="360"/>
      </w:pPr>
    </w:lvl>
    <w:lvl w:ilvl="1" w:tplc="04050019">
      <w:start w:val="1"/>
      <w:numFmt w:val="lowerLetter"/>
      <w:lvlText w:val="%2."/>
      <w:lvlJc w:val="left"/>
      <w:pPr>
        <w:ind w:left="1352"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DD6FB0"/>
    <w:multiLevelType w:val="hybridMultilevel"/>
    <w:tmpl w:val="01349972"/>
    <w:lvl w:ilvl="0" w:tplc="04050001">
      <w:start w:val="1"/>
      <w:numFmt w:val="bullet"/>
      <w:lvlText w:val=""/>
      <w:lvlJc w:val="left"/>
      <w:pPr>
        <w:ind w:left="785" w:hanging="360"/>
      </w:pPr>
      <w:rPr>
        <w:rFonts w:ascii="Symbol" w:hAnsi="Symbol"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5" w15:restartNumberingAfterBreak="0">
    <w:nsid w:val="0C87465F"/>
    <w:multiLevelType w:val="hybridMultilevel"/>
    <w:tmpl w:val="12DCE2D8"/>
    <w:lvl w:ilvl="0" w:tplc="04050017">
      <w:start w:val="1"/>
      <w:numFmt w:val="lowerLetter"/>
      <w:lvlText w:val="%1)"/>
      <w:lvlJc w:val="left"/>
      <w:pPr>
        <w:ind w:left="720" w:hanging="360"/>
      </w:pPr>
    </w:lvl>
    <w:lvl w:ilvl="1" w:tplc="04050019">
      <w:start w:val="1"/>
      <w:numFmt w:val="lowerLetter"/>
      <w:lvlText w:val="%2."/>
      <w:lvlJc w:val="left"/>
      <w:pPr>
        <w:ind w:left="1352"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0A94767"/>
    <w:multiLevelType w:val="hybridMultilevel"/>
    <w:tmpl w:val="104809DA"/>
    <w:lvl w:ilvl="0" w:tplc="0405000F">
      <w:start w:val="1"/>
      <w:numFmt w:val="decimal"/>
      <w:lvlText w:val="%1."/>
      <w:lvlJc w:val="left"/>
      <w:pPr>
        <w:ind w:left="720" w:hanging="360"/>
      </w:pPr>
      <w:rPr>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2F31E27"/>
    <w:multiLevelType w:val="hybridMultilevel"/>
    <w:tmpl w:val="E502195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9BA24CC"/>
    <w:multiLevelType w:val="hybridMultilevel"/>
    <w:tmpl w:val="A3DEFD80"/>
    <w:lvl w:ilvl="0" w:tplc="0405000F">
      <w:start w:val="1"/>
      <w:numFmt w:val="decimal"/>
      <w:lvlText w:val="%1."/>
      <w:lvlJc w:val="left"/>
      <w:pPr>
        <w:ind w:left="786" w:hanging="360"/>
      </w:pPr>
    </w:lvl>
    <w:lvl w:ilvl="1" w:tplc="0405000F">
      <w:start w:val="1"/>
      <w:numFmt w:val="decimal"/>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9" w15:restartNumberingAfterBreak="0">
    <w:nsid w:val="1D6D14AE"/>
    <w:multiLevelType w:val="hybridMultilevel"/>
    <w:tmpl w:val="2F82F73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4FB5FD1"/>
    <w:multiLevelType w:val="hybridMultilevel"/>
    <w:tmpl w:val="536E2ED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6F37155"/>
    <w:multiLevelType w:val="hybridMultilevel"/>
    <w:tmpl w:val="1848F9BE"/>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29F267FC"/>
    <w:multiLevelType w:val="hybridMultilevel"/>
    <w:tmpl w:val="43601C82"/>
    <w:lvl w:ilvl="0" w:tplc="04050019">
      <w:start w:val="1"/>
      <w:numFmt w:val="lowerLetter"/>
      <w:lvlText w:val="%1."/>
      <w:lvlJc w:val="left"/>
      <w:pPr>
        <w:ind w:left="1352" w:hanging="360"/>
      </w:pPr>
      <w:rPr>
        <w:sz w:val="24"/>
      </w:rPr>
    </w:lvl>
    <w:lvl w:ilvl="1" w:tplc="16B2F232">
      <w:start w:val="1"/>
      <w:numFmt w:val="decimal"/>
      <w:lvlText w:val="%2)"/>
      <w:lvlJc w:val="left"/>
      <w:pPr>
        <w:ind w:left="2777" w:hanging="705"/>
      </w:pPr>
      <w:rPr>
        <w:rFonts w:hint="default"/>
      </w:rPr>
    </w:lvl>
    <w:lvl w:ilvl="2" w:tplc="0405001B" w:tentative="1">
      <w:start w:val="1"/>
      <w:numFmt w:val="lowerRoman"/>
      <w:lvlText w:val="%3."/>
      <w:lvlJc w:val="right"/>
      <w:pPr>
        <w:ind w:left="3152" w:hanging="180"/>
      </w:pPr>
    </w:lvl>
    <w:lvl w:ilvl="3" w:tplc="0405000F" w:tentative="1">
      <w:start w:val="1"/>
      <w:numFmt w:val="decimal"/>
      <w:lvlText w:val="%4."/>
      <w:lvlJc w:val="left"/>
      <w:pPr>
        <w:ind w:left="3872" w:hanging="360"/>
      </w:pPr>
    </w:lvl>
    <w:lvl w:ilvl="4" w:tplc="04050019" w:tentative="1">
      <w:start w:val="1"/>
      <w:numFmt w:val="lowerLetter"/>
      <w:lvlText w:val="%5."/>
      <w:lvlJc w:val="left"/>
      <w:pPr>
        <w:ind w:left="4592" w:hanging="360"/>
      </w:pPr>
    </w:lvl>
    <w:lvl w:ilvl="5" w:tplc="0405001B" w:tentative="1">
      <w:start w:val="1"/>
      <w:numFmt w:val="lowerRoman"/>
      <w:lvlText w:val="%6."/>
      <w:lvlJc w:val="right"/>
      <w:pPr>
        <w:ind w:left="5312" w:hanging="180"/>
      </w:pPr>
    </w:lvl>
    <w:lvl w:ilvl="6" w:tplc="0405000F" w:tentative="1">
      <w:start w:val="1"/>
      <w:numFmt w:val="decimal"/>
      <w:lvlText w:val="%7."/>
      <w:lvlJc w:val="left"/>
      <w:pPr>
        <w:ind w:left="6032" w:hanging="360"/>
      </w:pPr>
    </w:lvl>
    <w:lvl w:ilvl="7" w:tplc="04050019" w:tentative="1">
      <w:start w:val="1"/>
      <w:numFmt w:val="lowerLetter"/>
      <w:lvlText w:val="%8."/>
      <w:lvlJc w:val="left"/>
      <w:pPr>
        <w:ind w:left="6752" w:hanging="360"/>
      </w:pPr>
    </w:lvl>
    <w:lvl w:ilvl="8" w:tplc="0405001B" w:tentative="1">
      <w:start w:val="1"/>
      <w:numFmt w:val="lowerRoman"/>
      <w:lvlText w:val="%9."/>
      <w:lvlJc w:val="right"/>
      <w:pPr>
        <w:ind w:left="7472" w:hanging="180"/>
      </w:pPr>
    </w:lvl>
  </w:abstractNum>
  <w:abstractNum w:abstractNumId="13" w15:restartNumberingAfterBreak="0">
    <w:nsid w:val="2BEE08A9"/>
    <w:multiLevelType w:val="hybridMultilevel"/>
    <w:tmpl w:val="DF9638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E6C146E"/>
    <w:multiLevelType w:val="hybridMultilevel"/>
    <w:tmpl w:val="FD5C80E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67D04E1"/>
    <w:multiLevelType w:val="hybridMultilevel"/>
    <w:tmpl w:val="C30C3D52"/>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6" w15:restartNumberingAfterBreak="0">
    <w:nsid w:val="3B420C42"/>
    <w:multiLevelType w:val="hybridMultilevel"/>
    <w:tmpl w:val="A2E6CBF2"/>
    <w:lvl w:ilvl="0" w:tplc="8676EEAE">
      <w:start w:val="1"/>
      <w:numFmt w:val="decimal"/>
      <w:lvlText w:val="%1."/>
      <w:lvlJc w:val="left"/>
      <w:pPr>
        <w:ind w:left="720" w:hanging="360"/>
      </w:pPr>
      <w:rPr>
        <w:color w:val="auto"/>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C4D0551"/>
    <w:multiLevelType w:val="hybridMultilevel"/>
    <w:tmpl w:val="3A6E0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F0018E8"/>
    <w:multiLevelType w:val="hybridMultilevel"/>
    <w:tmpl w:val="3B92A814"/>
    <w:lvl w:ilvl="0" w:tplc="0405000F">
      <w:start w:val="1"/>
      <w:numFmt w:val="decimal"/>
      <w:lvlText w:val="%1."/>
      <w:lvlJc w:val="left"/>
      <w:pPr>
        <w:ind w:left="360" w:hanging="360"/>
      </w:pPr>
      <w:rPr>
        <w:sz w:val="24"/>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22A1282"/>
    <w:multiLevelType w:val="hybridMultilevel"/>
    <w:tmpl w:val="67A24EFA"/>
    <w:lvl w:ilvl="0" w:tplc="0405000F">
      <w:start w:val="1"/>
      <w:numFmt w:val="decimal"/>
      <w:lvlText w:val="%1."/>
      <w:lvlJc w:val="left"/>
      <w:pPr>
        <w:ind w:left="720" w:hanging="360"/>
      </w:pPr>
      <w:rPr>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D12B50"/>
    <w:multiLevelType w:val="hybridMultilevel"/>
    <w:tmpl w:val="BC963DE6"/>
    <w:lvl w:ilvl="0" w:tplc="04050001">
      <w:start w:val="1"/>
      <w:numFmt w:val="bullet"/>
      <w:lvlText w:val=""/>
      <w:lvlJc w:val="left"/>
      <w:pPr>
        <w:ind w:left="1200" w:hanging="360"/>
      </w:pPr>
      <w:rPr>
        <w:rFonts w:ascii="Symbol" w:hAnsi="Symbol" w:hint="default"/>
      </w:rPr>
    </w:lvl>
    <w:lvl w:ilvl="1" w:tplc="04050003" w:tentative="1">
      <w:start w:val="1"/>
      <w:numFmt w:val="bullet"/>
      <w:lvlText w:val="o"/>
      <w:lvlJc w:val="left"/>
      <w:pPr>
        <w:ind w:left="1920" w:hanging="360"/>
      </w:pPr>
      <w:rPr>
        <w:rFonts w:ascii="Courier New" w:hAnsi="Courier New" w:cs="Courier New" w:hint="default"/>
      </w:rPr>
    </w:lvl>
    <w:lvl w:ilvl="2" w:tplc="04050005" w:tentative="1">
      <w:start w:val="1"/>
      <w:numFmt w:val="bullet"/>
      <w:lvlText w:val=""/>
      <w:lvlJc w:val="left"/>
      <w:pPr>
        <w:ind w:left="2640" w:hanging="360"/>
      </w:pPr>
      <w:rPr>
        <w:rFonts w:ascii="Wingdings" w:hAnsi="Wingdings" w:hint="default"/>
      </w:rPr>
    </w:lvl>
    <w:lvl w:ilvl="3" w:tplc="04050001" w:tentative="1">
      <w:start w:val="1"/>
      <w:numFmt w:val="bullet"/>
      <w:lvlText w:val=""/>
      <w:lvlJc w:val="left"/>
      <w:pPr>
        <w:ind w:left="3360" w:hanging="360"/>
      </w:pPr>
      <w:rPr>
        <w:rFonts w:ascii="Symbol" w:hAnsi="Symbol" w:hint="default"/>
      </w:rPr>
    </w:lvl>
    <w:lvl w:ilvl="4" w:tplc="04050003" w:tentative="1">
      <w:start w:val="1"/>
      <w:numFmt w:val="bullet"/>
      <w:lvlText w:val="o"/>
      <w:lvlJc w:val="left"/>
      <w:pPr>
        <w:ind w:left="4080" w:hanging="360"/>
      </w:pPr>
      <w:rPr>
        <w:rFonts w:ascii="Courier New" w:hAnsi="Courier New" w:cs="Courier New" w:hint="default"/>
      </w:rPr>
    </w:lvl>
    <w:lvl w:ilvl="5" w:tplc="04050005" w:tentative="1">
      <w:start w:val="1"/>
      <w:numFmt w:val="bullet"/>
      <w:lvlText w:val=""/>
      <w:lvlJc w:val="left"/>
      <w:pPr>
        <w:ind w:left="4800" w:hanging="360"/>
      </w:pPr>
      <w:rPr>
        <w:rFonts w:ascii="Wingdings" w:hAnsi="Wingdings" w:hint="default"/>
      </w:rPr>
    </w:lvl>
    <w:lvl w:ilvl="6" w:tplc="04050001" w:tentative="1">
      <w:start w:val="1"/>
      <w:numFmt w:val="bullet"/>
      <w:lvlText w:val=""/>
      <w:lvlJc w:val="left"/>
      <w:pPr>
        <w:ind w:left="5520" w:hanging="360"/>
      </w:pPr>
      <w:rPr>
        <w:rFonts w:ascii="Symbol" w:hAnsi="Symbol" w:hint="default"/>
      </w:rPr>
    </w:lvl>
    <w:lvl w:ilvl="7" w:tplc="04050003" w:tentative="1">
      <w:start w:val="1"/>
      <w:numFmt w:val="bullet"/>
      <w:lvlText w:val="o"/>
      <w:lvlJc w:val="left"/>
      <w:pPr>
        <w:ind w:left="6240" w:hanging="360"/>
      </w:pPr>
      <w:rPr>
        <w:rFonts w:ascii="Courier New" w:hAnsi="Courier New" w:cs="Courier New" w:hint="default"/>
      </w:rPr>
    </w:lvl>
    <w:lvl w:ilvl="8" w:tplc="04050005" w:tentative="1">
      <w:start w:val="1"/>
      <w:numFmt w:val="bullet"/>
      <w:lvlText w:val=""/>
      <w:lvlJc w:val="left"/>
      <w:pPr>
        <w:ind w:left="6960" w:hanging="360"/>
      </w:pPr>
      <w:rPr>
        <w:rFonts w:ascii="Wingdings" w:hAnsi="Wingdings" w:hint="default"/>
      </w:rPr>
    </w:lvl>
  </w:abstractNum>
  <w:abstractNum w:abstractNumId="21" w15:restartNumberingAfterBreak="0">
    <w:nsid w:val="50076FE2"/>
    <w:multiLevelType w:val="hybridMultilevel"/>
    <w:tmpl w:val="0B2A8514"/>
    <w:lvl w:ilvl="0" w:tplc="0405000F">
      <w:start w:val="1"/>
      <w:numFmt w:val="decimal"/>
      <w:lvlText w:val="%1."/>
      <w:lvlJc w:val="left"/>
      <w:pPr>
        <w:ind w:left="720" w:hanging="360"/>
      </w:pPr>
      <w:rPr>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20D7621"/>
    <w:multiLevelType w:val="hybridMultilevel"/>
    <w:tmpl w:val="5D38BF66"/>
    <w:lvl w:ilvl="0" w:tplc="04050017">
      <w:start w:val="1"/>
      <w:numFmt w:val="lowerLetter"/>
      <w:lvlText w:val="%1)"/>
      <w:lvlJc w:val="left"/>
      <w:pPr>
        <w:ind w:left="786" w:hanging="360"/>
      </w:pPr>
    </w:lvl>
    <w:lvl w:ilvl="1" w:tplc="04050019">
      <w:start w:val="1"/>
      <w:numFmt w:val="lowerLetter"/>
      <w:lvlText w:val="%2."/>
      <w:lvlJc w:val="left"/>
      <w:pPr>
        <w:ind w:left="1352"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3" w15:restartNumberingAfterBreak="0">
    <w:nsid w:val="54B01B59"/>
    <w:multiLevelType w:val="hybridMultilevel"/>
    <w:tmpl w:val="6C22E75E"/>
    <w:lvl w:ilvl="0" w:tplc="0405000F">
      <w:start w:val="1"/>
      <w:numFmt w:val="decimal"/>
      <w:lvlText w:val="%1."/>
      <w:lvlJc w:val="left"/>
      <w:pPr>
        <w:ind w:left="720" w:hanging="360"/>
      </w:pPr>
    </w:lvl>
    <w:lvl w:ilvl="1" w:tplc="C10C6204">
      <w:start w:val="1"/>
      <w:numFmt w:val="decimal"/>
      <w:lvlText w:val="%2."/>
      <w:lvlJc w:val="left"/>
      <w:pPr>
        <w:ind w:left="1785" w:hanging="705"/>
      </w:pPr>
      <w:rPr>
        <w:rFonts w:ascii="Times New Roman" w:eastAsiaTheme="minorHAnsi" w:hAnsi="Times New Roman" w:cs="Times New Roman"/>
      </w:rPr>
    </w:lvl>
    <w:lvl w:ilvl="2" w:tplc="0405001B">
      <w:start w:val="1"/>
      <w:numFmt w:val="lowerRoman"/>
      <w:lvlText w:val="%3."/>
      <w:lvlJc w:val="right"/>
      <w:pPr>
        <w:ind w:left="2160" w:hanging="180"/>
      </w:pPr>
    </w:lvl>
    <w:lvl w:ilvl="3" w:tplc="04050019">
      <w:start w:val="1"/>
      <w:numFmt w:val="lowerLetter"/>
      <w:lvlText w:val="%4."/>
      <w:lvlJc w:val="left"/>
      <w:pPr>
        <w:ind w:left="1352" w:hanging="360"/>
      </w:pPr>
    </w:lvl>
    <w:lvl w:ilvl="4" w:tplc="04050019">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55C72F9"/>
    <w:multiLevelType w:val="hybridMultilevel"/>
    <w:tmpl w:val="F9AABC14"/>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605C6BE7"/>
    <w:multiLevelType w:val="hybridMultilevel"/>
    <w:tmpl w:val="832E1CF4"/>
    <w:lvl w:ilvl="0" w:tplc="04050017">
      <w:start w:val="1"/>
      <w:numFmt w:val="lowerLetter"/>
      <w:lvlText w:val="%1)"/>
      <w:lvlJc w:val="left"/>
      <w:pPr>
        <w:ind w:left="786" w:hanging="360"/>
      </w:pPr>
    </w:lvl>
    <w:lvl w:ilvl="1" w:tplc="04050019">
      <w:start w:val="1"/>
      <w:numFmt w:val="lowerLetter"/>
      <w:lvlText w:val="%2."/>
      <w:lvlJc w:val="left"/>
      <w:pPr>
        <w:ind w:left="1352" w:hanging="360"/>
      </w:pPr>
    </w:lvl>
    <w:lvl w:ilvl="2" w:tplc="2FA29EC8">
      <w:start w:val="1"/>
      <w:numFmt w:val="decimal"/>
      <w:lvlText w:val="%3."/>
      <w:lvlJc w:val="left"/>
      <w:pPr>
        <w:ind w:left="2406" w:hanging="360"/>
      </w:pPr>
      <w:rPr>
        <w:rFonts w:hint="default"/>
        <w:color w:val="auto"/>
      </w:r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6" w15:restartNumberingAfterBreak="0">
    <w:nsid w:val="60AC6F09"/>
    <w:multiLevelType w:val="hybridMultilevel"/>
    <w:tmpl w:val="3B92A814"/>
    <w:lvl w:ilvl="0" w:tplc="FFFFFFFF">
      <w:start w:val="1"/>
      <w:numFmt w:val="decimal"/>
      <w:lvlText w:val="%1."/>
      <w:lvlJc w:val="left"/>
      <w:pPr>
        <w:ind w:left="360" w:hanging="360"/>
      </w:pPr>
      <w:rPr>
        <w:sz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0D8036D"/>
    <w:multiLevelType w:val="hybridMultilevel"/>
    <w:tmpl w:val="271A615C"/>
    <w:lvl w:ilvl="0" w:tplc="0405000F">
      <w:start w:val="1"/>
      <w:numFmt w:val="decimal"/>
      <w:lvlText w:val="%1."/>
      <w:lvlJc w:val="left"/>
      <w:pPr>
        <w:ind w:left="720" w:hanging="360"/>
      </w:p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5780832"/>
    <w:multiLevelType w:val="hybridMultilevel"/>
    <w:tmpl w:val="129AE0E8"/>
    <w:lvl w:ilvl="0" w:tplc="0405000F">
      <w:start w:val="1"/>
      <w:numFmt w:val="decimal"/>
      <w:lvlText w:val="%1."/>
      <w:lvlJc w:val="left"/>
      <w:pPr>
        <w:ind w:left="786" w:hanging="360"/>
      </w:pPr>
    </w:lvl>
    <w:lvl w:ilvl="1" w:tplc="0405000F">
      <w:start w:val="1"/>
      <w:numFmt w:val="decimal"/>
      <w:lvlText w:val="%2."/>
      <w:lvlJc w:val="left"/>
      <w:pPr>
        <w:ind w:left="1506" w:hanging="360"/>
      </w:pPr>
    </w:lvl>
    <w:lvl w:ilvl="2" w:tplc="0405001B">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9" w15:restartNumberingAfterBreak="0">
    <w:nsid w:val="667D1549"/>
    <w:multiLevelType w:val="hybridMultilevel"/>
    <w:tmpl w:val="6FD6DED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0" w15:restartNumberingAfterBreak="0">
    <w:nsid w:val="6C0976BB"/>
    <w:multiLevelType w:val="hybridMultilevel"/>
    <w:tmpl w:val="85B4B002"/>
    <w:lvl w:ilvl="0" w:tplc="04050001">
      <w:start w:val="1"/>
      <w:numFmt w:val="bullet"/>
      <w:lvlText w:val=""/>
      <w:lvlJc w:val="left"/>
      <w:pPr>
        <w:ind w:left="788" w:hanging="360"/>
      </w:pPr>
      <w:rPr>
        <w:rFonts w:ascii="Symbol" w:hAnsi="Symbol" w:hint="default"/>
      </w:rPr>
    </w:lvl>
    <w:lvl w:ilvl="1" w:tplc="04050003" w:tentative="1">
      <w:start w:val="1"/>
      <w:numFmt w:val="bullet"/>
      <w:lvlText w:val="o"/>
      <w:lvlJc w:val="left"/>
      <w:pPr>
        <w:ind w:left="1508" w:hanging="360"/>
      </w:pPr>
      <w:rPr>
        <w:rFonts w:ascii="Courier New" w:hAnsi="Courier New" w:cs="Courier New" w:hint="default"/>
      </w:rPr>
    </w:lvl>
    <w:lvl w:ilvl="2" w:tplc="04050005" w:tentative="1">
      <w:start w:val="1"/>
      <w:numFmt w:val="bullet"/>
      <w:lvlText w:val=""/>
      <w:lvlJc w:val="left"/>
      <w:pPr>
        <w:ind w:left="2228" w:hanging="360"/>
      </w:pPr>
      <w:rPr>
        <w:rFonts w:ascii="Wingdings" w:hAnsi="Wingdings" w:hint="default"/>
      </w:rPr>
    </w:lvl>
    <w:lvl w:ilvl="3" w:tplc="04050001" w:tentative="1">
      <w:start w:val="1"/>
      <w:numFmt w:val="bullet"/>
      <w:lvlText w:val=""/>
      <w:lvlJc w:val="left"/>
      <w:pPr>
        <w:ind w:left="2948" w:hanging="360"/>
      </w:pPr>
      <w:rPr>
        <w:rFonts w:ascii="Symbol" w:hAnsi="Symbol" w:hint="default"/>
      </w:rPr>
    </w:lvl>
    <w:lvl w:ilvl="4" w:tplc="04050003" w:tentative="1">
      <w:start w:val="1"/>
      <w:numFmt w:val="bullet"/>
      <w:lvlText w:val="o"/>
      <w:lvlJc w:val="left"/>
      <w:pPr>
        <w:ind w:left="3668" w:hanging="360"/>
      </w:pPr>
      <w:rPr>
        <w:rFonts w:ascii="Courier New" w:hAnsi="Courier New" w:cs="Courier New" w:hint="default"/>
      </w:rPr>
    </w:lvl>
    <w:lvl w:ilvl="5" w:tplc="04050005" w:tentative="1">
      <w:start w:val="1"/>
      <w:numFmt w:val="bullet"/>
      <w:lvlText w:val=""/>
      <w:lvlJc w:val="left"/>
      <w:pPr>
        <w:ind w:left="4388" w:hanging="360"/>
      </w:pPr>
      <w:rPr>
        <w:rFonts w:ascii="Wingdings" w:hAnsi="Wingdings" w:hint="default"/>
      </w:rPr>
    </w:lvl>
    <w:lvl w:ilvl="6" w:tplc="04050001" w:tentative="1">
      <w:start w:val="1"/>
      <w:numFmt w:val="bullet"/>
      <w:lvlText w:val=""/>
      <w:lvlJc w:val="left"/>
      <w:pPr>
        <w:ind w:left="5108" w:hanging="360"/>
      </w:pPr>
      <w:rPr>
        <w:rFonts w:ascii="Symbol" w:hAnsi="Symbol" w:hint="default"/>
      </w:rPr>
    </w:lvl>
    <w:lvl w:ilvl="7" w:tplc="04050003" w:tentative="1">
      <w:start w:val="1"/>
      <w:numFmt w:val="bullet"/>
      <w:lvlText w:val="o"/>
      <w:lvlJc w:val="left"/>
      <w:pPr>
        <w:ind w:left="5828" w:hanging="360"/>
      </w:pPr>
      <w:rPr>
        <w:rFonts w:ascii="Courier New" w:hAnsi="Courier New" w:cs="Courier New" w:hint="default"/>
      </w:rPr>
    </w:lvl>
    <w:lvl w:ilvl="8" w:tplc="04050005" w:tentative="1">
      <w:start w:val="1"/>
      <w:numFmt w:val="bullet"/>
      <w:lvlText w:val=""/>
      <w:lvlJc w:val="left"/>
      <w:pPr>
        <w:ind w:left="6548" w:hanging="360"/>
      </w:pPr>
      <w:rPr>
        <w:rFonts w:ascii="Wingdings" w:hAnsi="Wingdings" w:hint="default"/>
      </w:rPr>
    </w:lvl>
  </w:abstractNum>
  <w:abstractNum w:abstractNumId="31" w15:restartNumberingAfterBreak="0">
    <w:nsid w:val="6CB24819"/>
    <w:multiLevelType w:val="hybridMultilevel"/>
    <w:tmpl w:val="B238BB1A"/>
    <w:lvl w:ilvl="0" w:tplc="0405000F">
      <w:start w:val="1"/>
      <w:numFmt w:val="decimal"/>
      <w:lvlText w:val="%1."/>
      <w:lvlJc w:val="left"/>
      <w:pPr>
        <w:ind w:left="720" w:hanging="360"/>
      </w:p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FA7355A"/>
    <w:multiLevelType w:val="hybridMultilevel"/>
    <w:tmpl w:val="EA78C146"/>
    <w:lvl w:ilvl="0" w:tplc="29EE07EA">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2224F6C"/>
    <w:multiLevelType w:val="hybridMultilevel"/>
    <w:tmpl w:val="196C98FA"/>
    <w:lvl w:ilvl="0" w:tplc="04050017">
      <w:start w:val="1"/>
      <w:numFmt w:val="lowerLetter"/>
      <w:lvlText w:val="%1)"/>
      <w:lvlJc w:val="left"/>
      <w:pPr>
        <w:ind w:left="786" w:hanging="360"/>
      </w:pPr>
    </w:lvl>
    <w:lvl w:ilvl="1" w:tplc="04050019">
      <w:start w:val="1"/>
      <w:numFmt w:val="lowerLetter"/>
      <w:lvlText w:val="%2."/>
      <w:lvlJc w:val="left"/>
      <w:pPr>
        <w:ind w:left="1352"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4" w15:restartNumberingAfterBreak="0">
    <w:nsid w:val="72684BB8"/>
    <w:multiLevelType w:val="hybridMultilevel"/>
    <w:tmpl w:val="9F1C70C6"/>
    <w:lvl w:ilvl="0" w:tplc="FCB0A8FE">
      <w:start w:val="1"/>
      <w:numFmt w:val="decimal"/>
      <w:lvlText w:val="%1."/>
      <w:lvlJc w:val="left"/>
      <w:pPr>
        <w:ind w:left="108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2BA0D10"/>
    <w:multiLevelType w:val="hybridMultilevel"/>
    <w:tmpl w:val="B7A832F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42628CF"/>
    <w:multiLevelType w:val="hybridMultilevel"/>
    <w:tmpl w:val="0694CB04"/>
    <w:lvl w:ilvl="0" w:tplc="0405000F">
      <w:start w:val="1"/>
      <w:numFmt w:val="decimal"/>
      <w:lvlText w:val="%1."/>
      <w:lvlJc w:val="left"/>
      <w:pPr>
        <w:ind w:left="729" w:hanging="360"/>
      </w:pPr>
    </w:lvl>
    <w:lvl w:ilvl="1" w:tplc="04050019" w:tentative="1">
      <w:start w:val="1"/>
      <w:numFmt w:val="lowerLetter"/>
      <w:lvlText w:val="%2."/>
      <w:lvlJc w:val="left"/>
      <w:pPr>
        <w:ind w:left="1449" w:hanging="360"/>
      </w:pPr>
    </w:lvl>
    <w:lvl w:ilvl="2" w:tplc="0405001B" w:tentative="1">
      <w:start w:val="1"/>
      <w:numFmt w:val="lowerRoman"/>
      <w:lvlText w:val="%3."/>
      <w:lvlJc w:val="right"/>
      <w:pPr>
        <w:ind w:left="2169" w:hanging="180"/>
      </w:pPr>
    </w:lvl>
    <w:lvl w:ilvl="3" w:tplc="0405000F" w:tentative="1">
      <w:start w:val="1"/>
      <w:numFmt w:val="decimal"/>
      <w:lvlText w:val="%4."/>
      <w:lvlJc w:val="left"/>
      <w:pPr>
        <w:ind w:left="2889" w:hanging="360"/>
      </w:pPr>
    </w:lvl>
    <w:lvl w:ilvl="4" w:tplc="04050019" w:tentative="1">
      <w:start w:val="1"/>
      <w:numFmt w:val="lowerLetter"/>
      <w:lvlText w:val="%5."/>
      <w:lvlJc w:val="left"/>
      <w:pPr>
        <w:ind w:left="3609" w:hanging="360"/>
      </w:pPr>
    </w:lvl>
    <w:lvl w:ilvl="5" w:tplc="0405001B" w:tentative="1">
      <w:start w:val="1"/>
      <w:numFmt w:val="lowerRoman"/>
      <w:lvlText w:val="%6."/>
      <w:lvlJc w:val="right"/>
      <w:pPr>
        <w:ind w:left="4329" w:hanging="180"/>
      </w:pPr>
    </w:lvl>
    <w:lvl w:ilvl="6" w:tplc="0405000F" w:tentative="1">
      <w:start w:val="1"/>
      <w:numFmt w:val="decimal"/>
      <w:lvlText w:val="%7."/>
      <w:lvlJc w:val="left"/>
      <w:pPr>
        <w:ind w:left="5049" w:hanging="360"/>
      </w:pPr>
    </w:lvl>
    <w:lvl w:ilvl="7" w:tplc="04050019" w:tentative="1">
      <w:start w:val="1"/>
      <w:numFmt w:val="lowerLetter"/>
      <w:lvlText w:val="%8."/>
      <w:lvlJc w:val="left"/>
      <w:pPr>
        <w:ind w:left="5769" w:hanging="360"/>
      </w:pPr>
    </w:lvl>
    <w:lvl w:ilvl="8" w:tplc="0405001B" w:tentative="1">
      <w:start w:val="1"/>
      <w:numFmt w:val="lowerRoman"/>
      <w:lvlText w:val="%9."/>
      <w:lvlJc w:val="right"/>
      <w:pPr>
        <w:ind w:left="6489" w:hanging="180"/>
      </w:pPr>
    </w:lvl>
  </w:abstractNum>
  <w:abstractNum w:abstractNumId="37" w15:restartNumberingAfterBreak="0">
    <w:nsid w:val="74A40B6C"/>
    <w:multiLevelType w:val="hybridMultilevel"/>
    <w:tmpl w:val="6C78B6F4"/>
    <w:lvl w:ilvl="0" w:tplc="04050017">
      <w:start w:val="1"/>
      <w:numFmt w:val="lowerLetter"/>
      <w:lvlText w:val="%1)"/>
      <w:lvlJc w:val="left"/>
      <w:pPr>
        <w:ind w:left="720" w:hanging="360"/>
      </w:pPr>
      <w:rPr>
        <w:sz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F7B6EF9"/>
    <w:multiLevelType w:val="hybridMultilevel"/>
    <w:tmpl w:val="0EF4F5DE"/>
    <w:lvl w:ilvl="0" w:tplc="0405000F">
      <w:start w:val="1"/>
      <w:numFmt w:val="decimal"/>
      <w:lvlText w:val="%1."/>
      <w:lvlJc w:val="left"/>
      <w:pPr>
        <w:ind w:left="1080" w:hanging="360"/>
      </w:p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183178232">
    <w:abstractNumId w:val="23"/>
  </w:num>
  <w:num w:numId="2" w16cid:durableId="873618553">
    <w:abstractNumId w:val="37"/>
  </w:num>
  <w:num w:numId="3" w16cid:durableId="1501387182">
    <w:abstractNumId w:val="12"/>
  </w:num>
  <w:num w:numId="4" w16cid:durableId="1071780401">
    <w:abstractNumId w:val="18"/>
  </w:num>
  <w:num w:numId="5" w16cid:durableId="323820712">
    <w:abstractNumId w:val="27"/>
  </w:num>
  <w:num w:numId="6" w16cid:durableId="86078319">
    <w:abstractNumId w:val="31"/>
  </w:num>
  <w:num w:numId="7" w16cid:durableId="737292305">
    <w:abstractNumId w:val="5"/>
  </w:num>
  <w:num w:numId="8" w16cid:durableId="647827187">
    <w:abstractNumId w:val="3"/>
  </w:num>
  <w:num w:numId="9" w16cid:durableId="879167293">
    <w:abstractNumId w:val="35"/>
  </w:num>
  <w:num w:numId="10" w16cid:durableId="1379889500">
    <w:abstractNumId w:val="6"/>
  </w:num>
  <w:num w:numId="11" w16cid:durableId="806318887">
    <w:abstractNumId w:val="20"/>
  </w:num>
  <w:num w:numId="12" w16cid:durableId="1788740625">
    <w:abstractNumId w:val="19"/>
  </w:num>
  <w:num w:numId="13" w16cid:durableId="498085139">
    <w:abstractNumId w:val="16"/>
  </w:num>
  <w:num w:numId="14" w16cid:durableId="1942450588">
    <w:abstractNumId w:val="1"/>
  </w:num>
  <w:num w:numId="15" w16cid:durableId="1152792532">
    <w:abstractNumId w:val="2"/>
  </w:num>
  <w:num w:numId="16" w16cid:durableId="2135057487">
    <w:abstractNumId w:val="21"/>
  </w:num>
  <w:num w:numId="17" w16cid:durableId="2076974852">
    <w:abstractNumId w:val="38"/>
  </w:num>
  <w:num w:numId="18" w16cid:durableId="168761602">
    <w:abstractNumId w:val="28"/>
  </w:num>
  <w:num w:numId="19" w16cid:durableId="172769267">
    <w:abstractNumId w:val="33"/>
  </w:num>
  <w:num w:numId="20" w16cid:durableId="108210109">
    <w:abstractNumId w:val="22"/>
  </w:num>
  <w:num w:numId="21" w16cid:durableId="988821136">
    <w:abstractNumId w:val="25"/>
  </w:num>
  <w:num w:numId="22" w16cid:durableId="30427483">
    <w:abstractNumId w:val="8"/>
  </w:num>
  <w:num w:numId="23" w16cid:durableId="2075469855">
    <w:abstractNumId w:val="13"/>
  </w:num>
  <w:num w:numId="24" w16cid:durableId="1987273769">
    <w:abstractNumId w:val="7"/>
  </w:num>
  <w:num w:numId="25" w16cid:durableId="1462459043">
    <w:abstractNumId w:val="11"/>
  </w:num>
  <w:num w:numId="26" w16cid:durableId="1728146494">
    <w:abstractNumId w:val="15"/>
  </w:num>
  <w:num w:numId="27" w16cid:durableId="2041277147">
    <w:abstractNumId w:val="0"/>
  </w:num>
  <w:num w:numId="28" w16cid:durableId="636107192">
    <w:abstractNumId w:val="17"/>
  </w:num>
  <w:num w:numId="29" w16cid:durableId="433210789">
    <w:abstractNumId w:val="30"/>
  </w:num>
  <w:num w:numId="30" w16cid:durableId="174539229">
    <w:abstractNumId w:val="4"/>
  </w:num>
  <w:num w:numId="31" w16cid:durableId="1943536217">
    <w:abstractNumId w:val="26"/>
  </w:num>
  <w:num w:numId="32" w16cid:durableId="335034124">
    <w:abstractNumId w:val="24"/>
  </w:num>
  <w:num w:numId="33" w16cid:durableId="1574776854">
    <w:abstractNumId w:val="34"/>
  </w:num>
  <w:num w:numId="34" w16cid:durableId="1905411097">
    <w:abstractNumId w:val="14"/>
  </w:num>
  <w:num w:numId="35" w16cid:durableId="18455077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19404746">
    <w:abstractNumId w:val="29"/>
  </w:num>
  <w:num w:numId="37" w16cid:durableId="1107579015">
    <w:abstractNumId w:val="9"/>
  </w:num>
  <w:num w:numId="38" w16cid:durableId="158277210">
    <w:abstractNumId w:val="32"/>
  </w:num>
  <w:num w:numId="39" w16cid:durableId="1107626804">
    <w:abstractNumId w:val="36"/>
  </w:num>
  <w:num w:numId="40" w16cid:durableId="1965767874">
    <w:abstractNumId w:val="1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B89"/>
    <w:rsid w:val="000100C6"/>
    <w:rsid w:val="00025261"/>
    <w:rsid w:val="0006349D"/>
    <w:rsid w:val="00064C57"/>
    <w:rsid w:val="00065077"/>
    <w:rsid w:val="00065C5B"/>
    <w:rsid w:val="0007576C"/>
    <w:rsid w:val="00083B46"/>
    <w:rsid w:val="00097256"/>
    <w:rsid w:val="000A7438"/>
    <w:rsid w:val="000A76AE"/>
    <w:rsid w:val="000B07E1"/>
    <w:rsid w:val="000B5FA8"/>
    <w:rsid w:val="000C47B2"/>
    <w:rsid w:val="000C6B59"/>
    <w:rsid w:val="000C7F79"/>
    <w:rsid w:val="000D4038"/>
    <w:rsid w:val="000E041A"/>
    <w:rsid w:val="000F26FA"/>
    <w:rsid w:val="000F401D"/>
    <w:rsid w:val="000F4D02"/>
    <w:rsid w:val="00106BA6"/>
    <w:rsid w:val="001234B6"/>
    <w:rsid w:val="001279A3"/>
    <w:rsid w:val="0013265C"/>
    <w:rsid w:val="00133870"/>
    <w:rsid w:val="00137BB3"/>
    <w:rsid w:val="00146E48"/>
    <w:rsid w:val="00150BB8"/>
    <w:rsid w:val="0015450D"/>
    <w:rsid w:val="00154CCC"/>
    <w:rsid w:val="0016070E"/>
    <w:rsid w:val="001640F4"/>
    <w:rsid w:val="0016463F"/>
    <w:rsid w:val="00172A73"/>
    <w:rsid w:val="0017552E"/>
    <w:rsid w:val="00176EB8"/>
    <w:rsid w:val="0019553C"/>
    <w:rsid w:val="001A52F0"/>
    <w:rsid w:val="001A617E"/>
    <w:rsid w:val="001B3710"/>
    <w:rsid w:val="001B43E2"/>
    <w:rsid w:val="001B73C3"/>
    <w:rsid w:val="001D3925"/>
    <w:rsid w:val="001D47E7"/>
    <w:rsid w:val="001E658A"/>
    <w:rsid w:val="001E6DA4"/>
    <w:rsid w:val="001F08C5"/>
    <w:rsid w:val="001F6DB7"/>
    <w:rsid w:val="00201A06"/>
    <w:rsid w:val="002034F7"/>
    <w:rsid w:val="002067EF"/>
    <w:rsid w:val="002114EC"/>
    <w:rsid w:val="002115D3"/>
    <w:rsid w:val="00214A4F"/>
    <w:rsid w:val="00224AB1"/>
    <w:rsid w:val="0023090A"/>
    <w:rsid w:val="00230BBF"/>
    <w:rsid w:val="00236B89"/>
    <w:rsid w:val="00240F05"/>
    <w:rsid w:val="00244DD7"/>
    <w:rsid w:val="00244E57"/>
    <w:rsid w:val="0025654E"/>
    <w:rsid w:val="00257A48"/>
    <w:rsid w:val="00281FED"/>
    <w:rsid w:val="00282027"/>
    <w:rsid w:val="0028616A"/>
    <w:rsid w:val="00290200"/>
    <w:rsid w:val="002915F3"/>
    <w:rsid w:val="00291C36"/>
    <w:rsid w:val="00291D4A"/>
    <w:rsid w:val="0029436C"/>
    <w:rsid w:val="002A1E39"/>
    <w:rsid w:val="002A382C"/>
    <w:rsid w:val="002A65EA"/>
    <w:rsid w:val="002C7820"/>
    <w:rsid w:val="002D496F"/>
    <w:rsid w:val="002F09D6"/>
    <w:rsid w:val="002F4C53"/>
    <w:rsid w:val="002F68D0"/>
    <w:rsid w:val="00301ABF"/>
    <w:rsid w:val="0030597C"/>
    <w:rsid w:val="00312CE5"/>
    <w:rsid w:val="003136F7"/>
    <w:rsid w:val="003204C0"/>
    <w:rsid w:val="00324DB4"/>
    <w:rsid w:val="00325E88"/>
    <w:rsid w:val="003268E8"/>
    <w:rsid w:val="0033168E"/>
    <w:rsid w:val="00336051"/>
    <w:rsid w:val="00344C85"/>
    <w:rsid w:val="00346483"/>
    <w:rsid w:val="00350195"/>
    <w:rsid w:val="00351E5A"/>
    <w:rsid w:val="00352173"/>
    <w:rsid w:val="00355A9E"/>
    <w:rsid w:val="003565FE"/>
    <w:rsid w:val="00363209"/>
    <w:rsid w:val="003710F1"/>
    <w:rsid w:val="00381ACD"/>
    <w:rsid w:val="003820FC"/>
    <w:rsid w:val="0038306E"/>
    <w:rsid w:val="003927E1"/>
    <w:rsid w:val="0039338C"/>
    <w:rsid w:val="003A5CC1"/>
    <w:rsid w:val="003D1F79"/>
    <w:rsid w:val="003E2401"/>
    <w:rsid w:val="003E2A06"/>
    <w:rsid w:val="003E5CC3"/>
    <w:rsid w:val="003F7741"/>
    <w:rsid w:val="004053A3"/>
    <w:rsid w:val="00410644"/>
    <w:rsid w:val="004214DC"/>
    <w:rsid w:val="004240D0"/>
    <w:rsid w:val="00427FF2"/>
    <w:rsid w:val="00433163"/>
    <w:rsid w:val="00441790"/>
    <w:rsid w:val="0044291F"/>
    <w:rsid w:val="00445344"/>
    <w:rsid w:val="00452309"/>
    <w:rsid w:val="00464567"/>
    <w:rsid w:val="00466E23"/>
    <w:rsid w:val="0047099D"/>
    <w:rsid w:val="00470F02"/>
    <w:rsid w:val="004717DD"/>
    <w:rsid w:val="00476FF2"/>
    <w:rsid w:val="00484CA5"/>
    <w:rsid w:val="0048580E"/>
    <w:rsid w:val="00491A23"/>
    <w:rsid w:val="0049316D"/>
    <w:rsid w:val="004A30F8"/>
    <w:rsid w:val="004B095A"/>
    <w:rsid w:val="004B0F78"/>
    <w:rsid w:val="004B188A"/>
    <w:rsid w:val="004B5986"/>
    <w:rsid w:val="004C104F"/>
    <w:rsid w:val="004C34FB"/>
    <w:rsid w:val="004D206F"/>
    <w:rsid w:val="004D7D8E"/>
    <w:rsid w:val="004E44B5"/>
    <w:rsid w:val="004E539C"/>
    <w:rsid w:val="005116A7"/>
    <w:rsid w:val="00516D7A"/>
    <w:rsid w:val="00520B5E"/>
    <w:rsid w:val="00521BBE"/>
    <w:rsid w:val="0052512A"/>
    <w:rsid w:val="00533255"/>
    <w:rsid w:val="005345DA"/>
    <w:rsid w:val="005422AE"/>
    <w:rsid w:val="0054597E"/>
    <w:rsid w:val="00561BC7"/>
    <w:rsid w:val="00562158"/>
    <w:rsid w:val="005779CF"/>
    <w:rsid w:val="005807C7"/>
    <w:rsid w:val="005812D3"/>
    <w:rsid w:val="00584E59"/>
    <w:rsid w:val="00587586"/>
    <w:rsid w:val="005A369B"/>
    <w:rsid w:val="005A43FD"/>
    <w:rsid w:val="005A4CBE"/>
    <w:rsid w:val="005A7903"/>
    <w:rsid w:val="005B7AD9"/>
    <w:rsid w:val="005D3178"/>
    <w:rsid w:val="005D41BD"/>
    <w:rsid w:val="005F17C7"/>
    <w:rsid w:val="005F7BC5"/>
    <w:rsid w:val="006101AB"/>
    <w:rsid w:val="00613971"/>
    <w:rsid w:val="00613AAB"/>
    <w:rsid w:val="00620DB1"/>
    <w:rsid w:val="00633CA9"/>
    <w:rsid w:val="00637655"/>
    <w:rsid w:val="0064162F"/>
    <w:rsid w:val="00643C7A"/>
    <w:rsid w:val="00646638"/>
    <w:rsid w:val="0065315B"/>
    <w:rsid w:val="00654933"/>
    <w:rsid w:val="00661F8B"/>
    <w:rsid w:val="00665C83"/>
    <w:rsid w:val="00666D5A"/>
    <w:rsid w:val="00676C13"/>
    <w:rsid w:val="00682729"/>
    <w:rsid w:val="006919AB"/>
    <w:rsid w:val="00693ADE"/>
    <w:rsid w:val="00695AF6"/>
    <w:rsid w:val="006B1F8B"/>
    <w:rsid w:val="006C3A9C"/>
    <w:rsid w:val="006C3DA8"/>
    <w:rsid w:val="006D0999"/>
    <w:rsid w:val="006D6835"/>
    <w:rsid w:val="006E025A"/>
    <w:rsid w:val="006E3AB1"/>
    <w:rsid w:val="006E40D6"/>
    <w:rsid w:val="006E52EB"/>
    <w:rsid w:val="006F383B"/>
    <w:rsid w:val="006F4FFB"/>
    <w:rsid w:val="00700C5C"/>
    <w:rsid w:val="00701231"/>
    <w:rsid w:val="00712CCE"/>
    <w:rsid w:val="0072269E"/>
    <w:rsid w:val="00732763"/>
    <w:rsid w:val="0073403C"/>
    <w:rsid w:val="007526BD"/>
    <w:rsid w:val="00762672"/>
    <w:rsid w:val="00763E9F"/>
    <w:rsid w:val="00765E5F"/>
    <w:rsid w:val="0076712E"/>
    <w:rsid w:val="007675D3"/>
    <w:rsid w:val="00772CD3"/>
    <w:rsid w:val="007A0E82"/>
    <w:rsid w:val="007B4336"/>
    <w:rsid w:val="007C7D3F"/>
    <w:rsid w:val="007D2306"/>
    <w:rsid w:val="007D28F1"/>
    <w:rsid w:val="007E39E0"/>
    <w:rsid w:val="007F0104"/>
    <w:rsid w:val="007F7518"/>
    <w:rsid w:val="00801CE7"/>
    <w:rsid w:val="008023EC"/>
    <w:rsid w:val="008067DA"/>
    <w:rsid w:val="0081180C"/>
    <w:rsid w:val="00813196"/>
    <w:rsid w:val="00813774"/>
    <w:rsid w:val="008210EF"/>
    <w:rsid w:val="00831069"/>
    <w:rsid w:val="0083365B"/>
    <w:rsid w:val="008428D4"/>
    <w:rsid w:val="00843C75"/>
    <w:rsid w:val="00843DB4"/>
    <w:rsid w:val="00844237"/>
    <w:rsid w:val="00844CE2"/>
    <w:rsid w:val="00844D33"/>
    <w:rsid w:val="00847CF2"/>
    <w:rsid w:val="00847D62"/>
    <w:rsid w:val="00850C4F"/>
    <w:rsid w:val="00852A29"/>
    <w:rsid w:val="00853989"/>
    <w:rsid w:val="0085522E"/>
    <w:rsid w:val="00861AC3"/>
    <w:rsid w:val="0086417E"/>
    <w:rsid w:val="00871D87"/>
    <w:rsid w:val="008763AC"/>
    <w:rsid w:val="008763C3"/>
    <w:rsid w:val="00876CB7"/>
    <w:rsid w:val="00895FB1"/>
    <w:rsid w:val="008B56C0"/>
    <w:rsid w:val="008C382E"/>
    <w:rsid w:val="008C76CB"/>
    <w:rsid w:val="008D7A91"/>
    <w:rsid w:val="008E46BF"/>
    <w:rsid w:val="008F3D9B"/>
    <w:rsid w:val="008F5E80"/>
    <w:rsid w:val="00901F94"/>
    <w:rsid w:val="009044BA"/>
    <w:rsid w:val="0090718C"/>
    <w:rsid w:val="009119D4"/>
    <w:rsid w:val="00914C8F"/>
    <w:rsid w:val="00916B7A"/>
    <w:rsid w:val="009230FC"/>
    <w:rsid w:val="0092460B"/>
    <w:rsid w:val="00926CB1"/>
    <w:rsid w:val="00933072"/>
    <w:rsid w:val="009508FB"/>
    <w:rsid w:val="00960C72"/>
    <w:rsid w:val="00960D7A"/>
    <w:rsid w:val="009661A9"/>
    <w:rsid w:val="00970C7B"/>
    <w:rsid w:val="00972003"/>
    <w:rsid w:val="00974DA6"/>
    <w:rsid w:val="00980F39"/>
    <w:rsid w:val="00981D97"/>
    <w:rsid w:val="0098478E"/>
    <w:rsid w:val="00985924"/>
    <w:rsid w:val="00986544"/>
    <w:rsid w:val="00987543"/>
    <w:rsid w:val="00987684"/>
    <w:rsid w:val="00987FD8"/>
    <w:rsid w:val="009906A8"/>
    <w:rsid w:val="00991E9C"/>
    <w:rsid w:val="00992225"/>
    <w:rsid w:val="009A0BEC"/>
    <w:rsid w:val="009A6C98"/>
    <w:rsid w:val="009A7389"/>
    <w:rsid w:val="009C14DA"/>
    <w:rsid w:val="009C2B36"/>
    <w:rsid w:val="009C39F2"/>
    <w:rsid w:val="009C5418"/>
    <w:rsid w:val="009D1128"/>
    <w:rsid w:val="009E09A0"/>
    <w:rsid w:val="009E13EA"/>
    <w:rsid w:val="009F3354"/>
    <w:rsid w:val="009F69B8"/>
    <w:rsid w:val="009F758A"/>
    <w:rsid w:val="00A00B8C"/>
    <w:rsid w:val="00A00CE2"/>
    <w:rsid w:val="00A03897"/>
    <w:rsid w:val="00A13150"/>
    <w:rsid w:val="00A13D5E"/>
    <w:rsid w:val="00A16D8C"/>
    <w:rsid w:val="00A22136"/>
    <w:rsid w:val="00A42593"/>
    <w:rsid w:val="00A432E8"/>
    <w:rsid w:val="00A44600"/>
    <w:rsid w:val="00A61C42"/>
    <w:rsid w:val="00A62E62"/>
    <w:rsid w:val="00A648BF"/>
    <w:rsid w:val="00A73370"/>
    <w:rsid w:val="00A775E8"/>
    <w:rsid w:val="00A776F3"/>
    <w:rsid w:val="00A810B9"/>
    <w:rsid w:val="00A82AC9"/>
    <w:rsid w:val="00A838A2"/>
    <w:rsid w:val="00AA3481"/>
    <w:rsid w:val="00AA7D0E"/>
    <w:rsid w:val="00AB1301"/>
    <w:rsid w:val="00AB1464"/>
    <w:rsid w:val="00AB1547"/>
    <w:rsid w:val="00AC1FEF"/>
    <w:rsid w:val="00AD004D"/>
    <w:rsid w:val="00AD64F0"/>
    <w:rsid w:val="00AE0A42"/>
    <w:rsid w:val="00AE0BCB"/>
    <w:rsid w:val="00AE2C05"/>
    <w:rsid w:val="00AE33E4"/>
    <w:rsid w:val="00AE3C1F"/>
    <w:rsid w:val="00AE50C7"/>
    <w:rsid w:val="00AF012E"/>
    <w:rsid w:val="00AF529D"/>
    <w:rsid w:val="00B0583A"/>
    <w:rsid w:val="00B2761B"/>
    <w:rsid w:val="00B32B1D"/>
    <w:rsid w:val="00B361DF"/>
    <w:rsid w:val="00B40A6F"/>
    <w:rsid w:val="00B41793"/>
    <w:rsid w:val="00B41D4B"/>
    <w:rsid w:val="00B4223B"/>
    <w:rsid w:val="00B432D2"/>
    <w:rsid w:val="00B46E3F"/>
    <w:rsid w:val="00B50AF0"/>
    <w:rsid w:val="00B610E8"/>
    <w:rsid w:val="00B61A6B"/>
    <w:rsid w:val="00B67FA6"/>
    <w:rsid w:val="00B822DB"/>
    <w:rsid w:val="00B87276"/>
    <w:rsid w:val="00B95E99"/>
    <w:rsid w:val="00BA028B"/>
    <w:rsid w:val="00BA41FA"/>
    <w:rsid w:val="00BA7885"/>
    <w:rsid w:val="00BB0ADC"/>
    <w:rsid w:val="00BB2F43"/>
    <w:rsid w:val="00BB35D4"/>
    <w:rsid w:val="00BB6D10"/>
    <w:rsid w:val="00BB7B59"/>
    <w:rsid w:val="00BB7D3B"/>
    <w:rsid w:val="00BC1132"/>
    <w:rsid w:val="00BC7B68"/>
    <w:rsid w:val="00BD0AA4"/>
    <w:rsid w:val="00BD0D17"/>
    <w:rsid w:val="00BD2C9D"/>
    <w:rsid w:val="00BE64E7"/>
    <w:rsid w:val="00BF0406"/>
    <w:rsid w:val="00BF18AE"/>
    <w:rsid w:val="00BF2EF6"/>
    <w:rsid w:val="00BF344B"/>
    <w:rsid w:val="00BF56E5"/>
    <w:rsid w:val="00BF62BF"/>
    <w:rsid w:val="00C0028B"/>
    <w:rsid w:val="00C0365E"/>
    <w:rsid w:val="00C04BCD"/>
    <w:rsid w:val="00C1699B"/>
    <w:rsid w:val="00C23C5C"/>
    <w:rsid w:val="00C4237D"/>
    <w:rsid w:val="00C43224"/>
    <w:rsid w:val="00C56620"/>
    <w:rsid w:val="00C60E0B"/>
    <w:rsid w:val="00C618AB"/>
    <w:rsid w:val="00C630D1"/>
    <w:rsid w:val="00C64614"/>
    <w:rsid w:val="00C65F68"/>
    <w:rsid w:val="00C67B7F"/>
    <w:rsid w:val="00C70B48"/>
    <w:rsid w:val="00C7715B"/>
    <w:rsid w:val="00C85D84"/>
    <w:rsid w:val="00C86EF1"/>
    <w:rsid w:val="00C87734"/>
    <w:rsid w:val="00C92DA1"/>
    <w:rsid w:val="00C96D37"/>
    <w:rsid w:val="00CA603D"/>
    <w:rsid w:val="00CA677D"/>
    <w:rsid w:val="00CB1A45"/>
    <w:rsid w:val="00CB36F1"/>
    <w:rsid w:val="00CB411F"/>
    <w:rsid w:val="00CB45DD"/>
    <w:rsid w:val="00CC4F15"/>
    <w:rsid w:val="00CC7B27"/>
    <w:rsid w:val="00CD1DF5"/>
    <w:rsid w:val="00CD6D7F"/>
    <w:rsid w:val="00CE663E"/>
    <w:rsid w:val="00CF005D"/>
    <w:rsid w:val="00CF254D"/>
    <w:rsid w:val="00CF2810"/>
    <w:rsid w:val="00CF7EAE"/>
    <w:rsid w:val="00D009D8"/>
    <w:rsid w:val="00D030DC"/>
    <w:rsid w:val="00D06595"/>
    <w:rsid w:val="00D06A6A"/>
    <w:rsid w:val="00D10B73"/>
    <w:rsid w:val="00D20E32"/>
    <w:rsid w:val="00D2272C"/>
    <w:rsid w:val="00D31DC6"/>
    <w:rsid w:val="00D32FD6"/>
    <w:rsid w:val="00D412DD"/>
    <w:rsid w:val="00D47964"/>
    <w:rsid w:val="00D47DC6"/>
    <w:rsid w:val="00D53EC8"/>
    <w:rsid w:val="00D62621"/>
    <w:rsid w:val="00D62C6B"/>
    <w:rsid w:val="00D654CF"/>
    <w:rsid w:val="00D901AD"/>
    <w:rsid w:val="00D91352"/>
    <w:rsid w:val="00D950FF"/>
    <w:rsid w:val="00DA16BE"/>
    <w:rsid w:val="00DA1D05"/>
    <w:rsid w:val="00DA3208"/>
    <w:rsid w:val="00DB6EC1"/>
    <w:rsid w:val="00DC2272"/>
    <w:rsid w:val="00DC37D1"/>
    <w:rsid w:val="00DC75CF"/>
    <w:rsid w:val="00DD412A"/>
    <w:rsid w:val="00DE4BEC"/>
    <w:rsid w:val="00DF16D9"/>
    <w:rsid w:val="00DF4B34"/>
    <w:rsid w:val="00E029CB"/>
    <w:rsid w:val="00E02A4A"/>
    <w:rsid w:val="00E175A6"/>
    <w:rsid w:val="00E21AAD"/>
    <w:rsid w:val="00E30D26"/>
    <w:rsid w:val="00E34421"/>
    <w:rsid w:val="00E361F2"/>
    <w:rsid w:val="00E40554"/>
    <w:rsid w:val="00E45468"/>
    <w:rsid w:val="00E52E99"/>
    <w:rsid w:val="00E53474"/>
    <w:rsid w:val="00E55F79"/>
    <w:rsid w:val="00E572DB"/>
    <w:rsid w:val="00E5736C"/>
    <w:rsid w:val="00E63522"/>
    <w:rsid w:val="00E67A50"/>
    <w:rsid w:val="00E74F68"/>
    <w:rsid w:val="00E821CE"/>
    <w:rsid w:val="00E8267A"/>
    <w:rsid w:val="00E828F6"/>
    <w:rsid w:val="00E8475F"/>
    <w:rsid w:val="00E84F35"/>
    <w:rsid w:val="00E85034"/>
    <w:rsid w:val="00E9355F"/>
    <w:rsid w:val="00E95D40"/>
    <w:rsid w:val="00EA4579"/>
    <w:rsid w:val="00EA6828"/>
    <w:rsid w:val="00EC040B"/>
    <w:rsid w:val="00EC0C69"/>
    <w:rsid w:val="00EE5E1E"/>
    <w:rsid w:val="00EE6671"/>
    <w:rsid w:val="00EF28E5"/>
    <w:rsid w:val="00EF7441"/>
    <w:rsid w:val="00F07206"/>
    <w:rsid w:val="00F127DD"/>
    <w:rsid w:val="00F14215"/>
    <w:rsid w:val="00F17697"/>
    <w:rsid w:val="00F255BA"/>
    <w:rsid w:val="00F26A84"/>
    <w:rsid w:val="00F312DD"/>
    <w:rsid w:val="00F40A52"/>
    <w:rsid w:val="00F41928"/>
    <w:rsid w:val="00F45BE4"/>
    <w:rsid w:val="00F47338"/>
    <w:rsid w:val="00F47663"/>
    <w:rsid w:val="00F55E5D"/>
    <w:rsid w:val="00F67741"/>
    <w:rsid w:val="00F76AB7"/>
    <w:rsid w:val="00F827E3"/>
    <w:rsid w:val="00F93BD1"/>
    <w:rsid w:val="00F96EC6"/>
    <w:rsid w:val="00FA5081"/>
    <w:rsid w:val="00FC15A6"/>
    <w:rsid w:val="00FC2C15"/>
    <w:rsid w:val="00FC3AF5"/>
    <w:rsid w:val="00FC49F6"/>
    <w:rsid w:val="00FD0FA6"/>
    <w:rsid w:val="00FD5A45"/>
    <w:rsid w:val="00FD6AC0"/>
    <w:rsid w:val="00FE0657"/>
    <w:rsid w:val="00FE28A8"/>
    <w:rsid w:val="00FE3A56"/>
    <w:rsid w:val="00FF5688"/>
    <w:rsid w:val="00FF7E5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A0391F"/>
  <w15:docId w15:val="{A5D07D18-4751-4D06-9611-4D869A2C0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B610E8"/>
    <w:rPr>
      <w:sz w:val="24"/>
      <w:szCs w:val="24"/>
    </w:rPr>
  </w:style>
  <w:style w:type="paragraph" w:styleId="Nadpis1">
    <w:name w:val="heading 1"/>
    <w:basedOn w:val="Normln"/>
    <w:next w:val="Normln"/>
    <w:link w:val="Nadpis1Char"/>
    <w:uiPriority w:val="9"/>
    <w:qFormat/>
    <w:rsid w:val="00876CB7"/>
    <w:pPr>
      <w:keepNext/>
      <w:spacing w:before="240" w:after="60" w:line="276" w:lineRule="auto"/>
      <w:outlineLvl w:val="0"/>
    </w:pPr>
    <w:rPr>
      <w:rFonts w:ascii="Cambria" w:hAnsi="Cambria"/>
      <w:b/>
      <w:bCs/>
      <w:kern w:val="32"/>
      <w:sz w:val="32"/>
      <w:szCs w:val="32"/>
      <w:lang w:eastAsia="en-US"/>
    </w:rPr>
  </w:style>
  <w:style w:type="paragraph" w:styleId="Nadpis2">
    <w:name w:val="heading 2"/>
    <w:basedOn w:val="Normln"/>
    <w:link w:val="Nadpis2Char"/>
    <w:uiPriority w:val="9"/>
    <w:unhideWhenUsed/>
    <w:qFormat/>
    <w:rsid w:val="00876CB7"/>
    <w:pPr>
      <w:spacing w:before="100" w:beforeAutospacing="1" w:after="100" w:afterAutospacing="1"/>
      <w:outlineLvl w:val="1"/>
    </w:pPr>
    <w:rPr>
      <w:b/>
      <w:bCs/>
      <w:sz w:val="36"/>
      <w:szCs w:val="36"/>
    </w:rPr>
  </w:style>
  <w:style w:type="paragraph" w:styleId="Nadpis3">
    <w:name w:val="heading 3"/>
    <w:basedOn w:val="Normln"/>
    <w:next w:val="Normln"/>
    <w:qFormat/>
    <w:rsid w:val="00B67FA6"/>
    <w:pPr>
      <w:keepNext/>
      <w:spacing w:before="240" w:after="60"/>
      <w:outlineLvl w:val="2"/>
    </w:pPr>
    <w:rPr>
      <w:rFonts w:ascii="Arial" w:hAnsi="Arial" w:cs="Arial"/>
      <w:b/>
      <w:bCs/>
      <w:sz w:val="26"/>
      <w:szCs w:val="26"/>
    </w:rPr>
  </w:style>
  <w:style w:type="paragraph" w:styleId="Nadpis4">
    <w:name w:val="heading 4"/>
    <w:basedOn w:val="Normln"/>
    <w:next w:val="Normln"/>
    <w:link w:val="Nadpis4Char"/>
    <w:uiPriority w:val="9"/>
    <w:semiHidden/>
    <w:unhideWhenUsed/>
    <w:qFormat/>
    <w:rsid w:val="00876CB7"/>
    <w:pPr>
      <w:keepNext/>
      <w:spacing w:before="240" w:after="60" w:line="276" w:lineRule="auto"/>
      <w:outlineLvl w:val="3"/>
    </w:pPr>
    <w:rPr>
      <w:rFonts w:ascii="Calibri" w:hAnsi="Calibri"/>
      <w:b/>
      <w:bCs/>
      <w:sz w:val="28"/>
      <w:szCs w:val="28"/>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unhideWhenUsed/>
    <w:rsid w:val="00FA5081"/>
    <w:pPr>
      <w:tabs>
        <w:tab w:val="center" w:pos="4536"/>
        <w:tab w:val="right" w:pos="9072"/>
      </w:tabs>
      <w:spacing w:after="200" w:line="276" w:lineRule="auto"/>
    </w:pPr>
    <w:rPr>
      <w:rFonts w:ascii="Calibri" w:eastAsia="Calibri" w:hAnsi="Calibri"/>
      <w:sz w:val="22"/>
      <w:szCs w:val="22"/>
      <w:lang w:eastAsia="en-US"/>
    </w:rPr>
  </w:style>
  <w:style w:type="character" w:customStyle="1" w:styleId="ZpatChar">
    <w:name w:val="Zápatí Char"/>
    <w:basedOn w:val="Standardnpsmoodstavce"/>
    <w:link w:val="Zpat"/>
    <w:uiPriority w:val="99"/>
    <w:rsid w:val="00FA5081"/>
    <w:rPr>
      <w:rFonts w:ascii="Calibri" w:eastAsia="Calibri" w:hAnsi="Calibri"/>
      <w:sz w:val="22"/>
      <w:szCs w:val="22"/>
      <w:lang w:eastAsia="en-US"/>
    </w:rPr>
  </w:style>
  <w:style w:type="character" w:styleId="Hypertextovodkaz">
    <w:name w:val="Hyperlink"/>
    <w:basedOn w:val="Standardnpsmoodstavce"/>
    <w:uiPriority w:val="99"/>
    <w:unhideWhenUsed/>
    <w:rsid w:val="00FA5081"/>
    <w:rPr>
      <w:color w:val="0000FF"/>
      <w:u w:val="single"/>
    </w:rPr>
  </w:style>
  <w:style w:type="paragraph" w:styleId="Zhlav">
    <w:name w:val="header"/>
    <w:basedOn w:val="Normln"/>
    <w:link w:val="ZhlavChar"/>
    <w:rsid w:val="00A838A2"/>
    <w:pPr>
      <w:tabs>
        <w:tab w:val="center" w:pos="4536"/>
        <w:tab w:val="right" w:pos="9072"/>
      </w:tabs>
    </w:pPr>
  </w:style>
  <w:style w:type="character" w:customStyle="1" w:styleId="ZhlavChar">
    <w:name w:val="Záhlaví Char"/>
    <w:basedOn w:val="Standardnpsmoodstavce"/>
    <w:link w:val="Zhlav"/>
    <w:rsid w:val="00A838A2"/>
    <w:rPr>
      <w:sz w:val="24"/>
      <w:szCs w:val="24"/>
    </w:rPr>
  </w:style>
  <w:style w:type="paragraph" w:styleId="Textbubliny">
    <w:name w:val="Balloon Text"/>
    <w:basedOn w:val="Normln"/>
    <w:semiHidden/>
    <w:rsid w:val="005345DA"/>
    <w:rPr>
      <w:rFonts w:ascii="Tahoma" w:hAnsi="Tahoma" w:cs="Tahoma"/>
      <w:sz w:val="16"/>
      <w:szCs w:val="16"/>
    </w:rPr>
  </w:style>
  <w:style w:type="character" w:customStyle="1" w:styleId="Nadpis1Char">
    <w:name w:val="Nadpis 1 Char"/>
    <w:basedOn w:val="Standardnpsmoodstavce"/>
    <w:link w:val="Nadpis1"/>
    <w:uiPriority w:val="9"/>
    <w:rsid w:val="00876CB7"/>
    <w:rPr>
      <w:rFonts w:ascii="Cambria" w:hAnsi="Cambria"/>
      <w:b/>
      <w:bCs/>
      <w:kern w:val="32"/>
      <w:sz w:val="32"/>
      <w:szCs w:val="32"/>
      <w:lang w:eastAsia="en-US"/>
    </w:rPr>
  </w:style>
  <w:style w:type="character" w:customStyle="1" w:styleId="Nadpis2Char">
    <w:name w:val="Nadpis 2 Char"/>
    <w:basedOn w:val="Standardnpsmoodstavce"/>
    <w:link w:val="Nadpis2"/>
    <w:uiPriority w:val="9"/>
    <w:rsid w:val="00876CB7"/>
    <w:rPr>
      <w:b/>
      <w:bCs/>
      <w:sz w:val="36"/>
      <w:szCs w:val="36"/>
    </w:rPr>
  </w:style>
  <w:style w:type="character" w:customStyle="1" w:styleId="Nadpis4Char">
    <w:name w:val="Nadpis 4 Char"/>
    <w:basedOn w:val="Standardnpsmoodstavce"/>
    <w:link w:val="Nadpis4"/>
    <w:uiPriority w:val="9"/>
    <w:semiHidden/>
    <w:rsid w:val="00876CB7"/>
    <w:rPr>
      <w:rFonts w:ascii="Calibri" w:hAnsi="Calibri"/>
      <w:b/>
      <w:bCs/>
      <w:sz w:val="28"/>
      <w:szCs w:val="28"/>
      <w:lang w:eastAsia="en-US"/>
    </w:rPr>
  </w:style>
  <w:style w:type="character" w:styleId="Sledovanodkaz">
    <w:name w:val="FollowedHyperlink"/>
    <w:basedOn w:val="Standardnpsmoodstavce"/>
    <w:uiPriority w:val="99"/>
    <w:unhideWhenUsed/>
    <w:rsid w:val="00876CB7"/>
    <w:rPr>
      <w:color w:val="800080" w:themeColor="followedHyperlink"/>
      <w:u w:val="single"/>
    </w:rPr>
  </w:style>
  <w:style w:type="paragraph" w:styleId="Normlnweb">
    <w:name w:val="Normal (Web)"/>
    <w:basedOn w:val="Normln"/>
    <w:uiPriority w:val="99"/>
    <w:unhideWhenUsed/>
    <w:rsid w:val="00876CB7"/>
    <w:pPr>
      <w:spacing w:before="100" w:beforeAutospacing="1" w:after="100" w:afterAutospacing="1"/>
    </w:pPr>
  </w:style>
  <w:style w:type="paragraph" w:customStyle="1" w:styleId="bb">
    <w:name w:val="bb"/>
    <w:basedOn w:val="Normln"/>
    <w:uiPriority w:val="99"/>
    <w:rsid w:val="00876CB7"/>
    <w:pPr>
      <w:spacing w:before="100" w:beforeAutospacing="1" w:after="100" w:afterAutospacing="1"/>
    </w:pPr>
  </w:style>
  <w:style w:type="paragraph" w:customStyle="1" w:styleId="Default">
    <w:name w:val="Default"/>
    <w:uiPriority w:val="99"/>
    <w:rsid w:val="00876CB7"/>
    <w:pPr>
      <w:autoSpaceDE w:val="0"/>
      <w:autoSpaceDN w:val="0"/>
      <w:adjustRightInd w:val="0"/>
    </w:pPr>
    <w:rPr>
      <w:rFonts w:eastAsia="Calibri"/>
      <w:color w:val="000000"/>
      <w:sz w:val="24"/>
      <w:szCs w:val="24"/>
    </w:rPr>
  </w:style>
  <w:style w:type="character" w:customStyle="1" w:styleId="doplnte-zdroj">
    <w:name w:val="doplnte-zdroj"/>
    <w:basedOn w:val="Standardnpsmoodstavce"/>
    <w:rsid w:val="00876CB7"/>
  </w:style>
  <w:style w:type="character" w:customStyle="1" w:styleId="cizojazycne">
    <w:name w:val="cizojazycne"/>
    <w:basedOn w:val="Standardnpsmoodstavce"/>
    <w:rsid w:val="00876CB7"/>
  </w:style>
  <w:style w:type="character" w:customStyle="1" w:styleId="apple-converted-space">
    <w:name w:val="apple-converted-space"/>
    <w:rsid w:val="00876CB7"/>
  </w:style>
  <w:style w:type="character" w:styleId="Siln">
    <w:name w:val="Strong"/>
    <w:basedOn w:val="Standardnpsmoodstavce"/>
    <w:uiPriority w:val="22"/>
    <w:qFormat/>
    <w:rsid w:val="00876CB7"/>
    <w:rPr>
      <w:b/>
      <w:bCs/>
    </w:rPr>
  </w:style>
  <w:style w:type="character" w:customStyle="1" w:styleId="apple-style-span">
    <w:name w:val="apple-style-span"/>
    <w:basedOn w:val="Standardnpsmoodstavce"/>
    <w:rsid w:val="00BB35D4"/>
  </w:style>
  <w:style w:type="paragraph" w:styleId="Odstavecseseznamem">
    <w:name w:val="List Paragraph"/>
    <w:basedOn w:val="Normln"/>
    <w:uiPriority w:val="34"/>
    <w:qFormat/>
    <w:rsid w:val="00E84F35"/>
    <w:pPr>
      <w:ind w:left="720"/>
      <w:contextualSpacing/>
    </w:pPr>
  </w:style>
  <w:style w:type="character" w:styleId="Nevyeenzmnka">
    <w:name w:val="Unresolved Mention"/>
    <w:basedOn w:val="Standardnpsmoodstavce"/>
    <w:uiPriority w:val="99"/>
    <w:semiHidden/>
    <w:unhideWhenUsed/>
    <w:rsid w:val="005A4CBE"/>
    <w:rPr>
      <w:color w:val="605E5C"/>
      <w:shd w:val="clear" w:color="auto" w:fill="E1DFDD"/>
    </w:rPr>
  </w:style>
  <w:style w:type="table" w:styleId="Mkatabulky">
    <w:name w:val="Table Grid"/>
    <w:basedOn w:val="Normlntabulka"/>
    <w:rsid w:val="005779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omente">
    <w:name w:val="annotation text"/>
    <w:basedOn w:val="Normln"/>
    <w:link w:val="TextkomenteChar"/>
    <w:uiPriority w:val="99"/>
    <w:unhideWhenUsed/>
    <w:rsid w:val="005779CF"/>
    <w:pPr>
      <w:spacing w:after="160"/>
    </w:pPr>
    <w:rPr>
      <w:rFonts w:asciiTheme="minorHAnsi" w:eastAsiaTheme="minorHAnsi" w:hAnsiTheme="minorHAnsi" w:cstheme="minorBidi"/>
      <w:sz w:val="20"/>
      <w:szCs w:val="20"/>
      <w:lang w:eastAsia="en-US"/>
    </w:rPr>
  </w:style>
  <w:style w:type="character" w:customStyle="1" w:styleId="TextkomenteChar">
    <w:name w:val="Text komentáře Char"/>
    <w:basedOn w:val="Standardnpsmoodstavce"/>
    <w:link w:val="Textkomente"/>
    <w:uiPriority w:val="99"/>
    <w:rsid w:val="005779CF"/>
    <w:rPr>
      <w:rFonts w:asciiTheme="minorHAnsi" w:eastAsiaTheme="minorHAnsi" w:hAnsiTheme="minorHAnsi" w:cstheme="minorBidi"/>
      <w:lang w:eastAsia="en-US"/>
    </w:rPr>
  </w:style>
  <w:style w:type="character" w:styleId="Odkaznakoment">
    <w:name w:val="annotation reference"/>
    <w:basedOn w:val="Standardnpsmoodstavce"/>
    <w:uiPriority w:val="99"/>
    <w:unhideWhenUsed/>
    <w:rsid w:val="005779CF"/>
    <w:rPr>
      <w:sz w:val="16"/>
      <w:szCs w:val="16"/>
    </w:rPr>
  </w:style>
  <w:style w:type="paragraph" w:customStyle="1" w:styleId="Zkladntext21">
    <w:name w:val="Základní text 21"/>
    <w:basedOn w:val="Normln"/>
    <w:rsid w:val="009A7389"/>
    <w:pPr>
      <w:suppressAutoHyphens/>
    </w:pPr>
    <w:rPr>
      <w:sz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9239">
      <w:bodyDiv w:val="1"/>
      <w:marLeft w:val="0"/>
      <w:marRight w:val="0"/>
      <w:marTop w:val="0"/>
      <w:marBottom w:val="0"/>
      <w:divBdr>
        <w:top w:val="none" w:sz="0" w:space="0" w:color="auto"/>
        <w:left w:val="none" w:sz="0" w:space="0" w:color="auto"/>
        <w:bottom w:val="none" w:sz="0" w:space="0" w:color="auto"/>
        <w:right w:val="none" w:sz="0" w:space="0" w:color="auto"/>
      </w:divBdr>
    </w:div>
    <w:div w:id="129177190">
      <w:bodyDiv w:val="1"/>
      <w:marLeft w:val="0"/>
      <w:marRight w:val="0"/>
      <w:marTop w:val="0"/>
      <w:marBottom w:val="0"/>
      <w:divBdr>
        <w:top w:val="none" w:sz="0" w:space="0" w:color="auto"/>
        <w:left w:val="none" w:sz="0" w:space="0" w:color="auto"/>
        <w:bottom w:val="none" w:sz="0" w:space="0" w:color="auto"/>
        <w:right w:val="none" w:sz="0" w:space="0" w:color="auto"/>
      </w:divBdr>
    </w:div>
    <w:div w:id="192614656">
      <w:bodyDiv w:val="1"/>
      <w:marLeft w:val="0"/>
      <w:marRight w:val="0"/>
      <w:marTop w:val="0"/>
      <w:marBottom w:val="0"/>
      <w:divBdr>
        <w:top w:val="none" w:sz="0" w:space="0" w:color="auto"/>
        <w:left w:val="none" w:sz="0" w:space="0" w:color="auto"/>
        <w:bottom w:val="none" w:sz="0" w:space="0" w:color="auto"/>
        <w:right w:val="none" w:sz="0" w:space="0" w:color="auto"/>
      </w:divBdr>
    </w:div>
    <w:div w:id="578292680">
      <w:bodyDiv w:val="1"/>
      <w:marLeft w:val="0"/>
      <w:marRight w:val="0"/>
      <w:marTop w:val="0"/>
      <w:marBottom w:val="0"/>
      <w:divBdr>
        <w:top w:val="none" w:sz="0" w:space="0" w:color="auto"/>
        <w:left w:val="none" w:sz="0" w:space="0" w:color="auto"/>
        <w:bottom w:val="none" w:sz="0" w:space="0" w:color="auto"/>
        <w:right w:val="none" w:sz="0" w:space="0" w:color="auto"/>
      </w:divBdr>
      <w:divsChild>
        <w:div w:id="1391997892">
          <w:marLeft w:val="0"/>
          <w:marRight w:val="0"/>
          <w:marTop w:val="0"/>
          <w:marBottom w:val="0"/>
          <w:divBdr>
            <w:top w:val="none" w:sz="0" w:space="0" w:color="auto"/>
            <w:left w:val="none" w:sz="0" w:space="0" w:color="auto"/>
            <w:bottom w:val="none" w:sz="0" w:space="0" w:color="auto"/>
            <w:right w:val="none" w:sz="0" w:space="0" w:color="auto"/>
          </w:divBdr>
          <w:divsChild>
            <w:div w:id="1988196626">
              <w:marLeft w:val="0"/>
              <w:marRight w:val="0"/>
              <w:marTop w:val="0"/>
              <w:marBottom w:val="0"/>
              <w:divBdr>
                <w:top w:val="none" w:sz="0" w:space="0" w:color="auto"/>
                <w:left w:val="none" w:sz="0" w:space="0" w:color="auto"/>
                <w:bottom w:val="none" w:sz="0" w:space="0" w:color="auto"/>
                <w:right w:val="none" w:sz="0" w:space="0" w:color="auto"/>
              </w:divBdr>
              <w:divsChild>
                <w:div w:id="57470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365514">
          <w:marLeft w:val="0"/>
          <w:marRight w:val="0"/>
          <w:marTop w:val="0"/>
          <w:marBottom w:val="0"/>
          <w:divBdr>
            <w:top w:val="none" w:sz="0" w:space="0" w:color="auto"/>
            <w:left w:val="none" w:sz="0" w:space="0" w:color="auto"/>
            <w:bottom w:val="none" w:sz="0" w:space="0" w:color="auto"/>
            <w:right w:val="none" w:sz="0" w:space="0" w:color="auto"/>
          </w:divBdr>
          <w:divsChild>
            <w:div w:id="369108989">
              <w:marLeft w:val="0"/>
              <w:marRight w:val="0"/>
              <w:marTop w:val="0"/>
              <w:marBottom w:val="0"/>
              <w:divBdr>
                <w:top w:val="none" w:sz="0" w:space="0" w:color="auto"/>
                <w:left w:val="none" w:sz="0" w:space="0" w:color="auto"/>
                <w:bottom w:val="none" w:sz="0" w:space="0" w:color="auto"/>
                <w:right w:val="none" w:sz="0" w:space="0" w:color="auto"/>
              </w:divBdr>
              <w:divsChild>
                <w:div w:id="883449453">
                  <w:marLeft w:val="0"/>
                  <w:marRight w:val="0"/>
                  <w:marTop w:val="0"/>
                  <w:marBottom w:val="0"/>
                  <w:divBdr>
                    <w:top w:val="none" w:sz="0" w:space="0" w:color="auto"/>
                    <w:left w:val="none" w:sz="0" w:space="0" w:color="auto"/>
                    <w:bottom w:val="none" w:sz="0" w:space="0" w:color="auto"/>
                    <w:right w:val="none" w:sz="0" w:space="0" w:color="auto"/>
                  </w:divBdr>
                  <w:divsChild>
                    <w:div w:id="208301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3974326">
      <w:bodyDiv w:val="1"/>
      <w:marLeft w:val="0"/>
      <w:marRight w:val="0"/>
      <w:marTop w:val="0"/>
      <w:marBottom w:val="0"/>
      <w:divBdr>
        <w:top w:val="none" w:sz="0" w:space="0" w:color="auto"/>
        <w:left w:val="none" w:sz="0" w:space="0" w:color="auto"/>
        <w:bottom w:val="none" w:sz="0" w:space="0" w:color="auto"/>
        <w:right w:val="none" w:sz="0" w:space="0" w:color="auto"/>
      </w:divBdr>
    </w:div>
    <w:div w:id="1003238945">
      <w:bodyDiv w:val="1"/>
      <w:marLeft w:val="0"/>
      <w:marRight w:val="0"/>
      <w:marTop w:val="0"/>
      <w:marBottom w:val="0"/>
      <w:divBdr>
        <w:top w:val="none" w:sz="0" w:space="0" w:color="auto"/>
        <w:left w:val="none" w:sz="0" w:space="0" w:color="auto"/>
        <w:bottom w:val="none" w:sz="0" w:space="0" w:color="auto"/>
        <w:right w:val="none" w:sz="0" w:space="0" w:color="auto"/>
      </w:divBdr>
    </w:div>
    <w:div w:id="1021319376">
      <w:bodyDiv w:val="1"/>
      <w:marLeft w:val="0"/>
      <w:marRight w:val="0"/>
      <w:marTop w:val="0"/>
      <w:marBottom w:val="0"/>
      <w:divBdr>
        <w:top w:val="none" w:sz="0" w:space="0" w:color="auto"/>
        <w:left w:val="none" w:sz="0" w:space="0" w:color="auto"/>
        <w:bottom w:val="none" w:sz="0" w:space="0" w:color="auto"/>
        <w:right w:val="none" w:sz="0" w:space="0" w:color="auto"/>
      </w:divBdr>
    </w:div>
    <w:div w:id="1025593774">
      <w:bodyDiv w:val="1"/>
      <w:marLeft w:val="0"/>
      <w:marRight w:val="0"/>
      <w:marTop w:val="0"/>
      <w:marBottom w:val="0"/>
      <w:divBdr>
        <w:top w:val="none" w:sz="0" w:space="0" w:color="auto"/>
        <w:left w:val="none" w:sz="0" w:space="0" w:color="auto"/>
        <w:bottom w:val="none" w:sz="0" w:space="0" w:color="auto"/>
        <w:right w:val="none" w:sz="0" w:space="0" w:color="auto"/>
      </w:divBdr>
    </w:div>
    <w:div w:id="1110323390">
      <w:bodyDiv w:val="1"/>
      <w:marLeft w:val="0"/>
      <w:marRight w:val="0"/>
      <w:marTop w:val="0"/>
      <w:marBottom w:val="0"/>
      <w:divBdr>
        <w:top w:val="none" w:sz="0" w:space="0" w:color="auto"/>
        <w:left w:val="none" w:sz="0" w:space="0" w:color="auto"/>
        <w:bottom w:val="none" w:sz="0" w:space="0" w:color="auto"/>
        <w:right w:val="none" w:sz="0" w:space="0" w:color="auto"/>
      </w:divBdr>
    </w:div>
    <w:div w:id="1162744375">
      <w:bodyDiv w:val="1"/>
      <w:marLeft w:val="0"/>
      <w:marRight w:val="0"/>
      <w:marTop w:val="0"/>
      <w:marBottom w:val="0"/>
      <w:divBdr>
        <w:top w:val="none" w:sz="0" w:space="0" w:color="auto"/>
        <w:left w:val="none" w:sz="0" w:space="0" w:color="auto"/>
        <w:bottom w:val="none" w:sz="0" w:space="0" w:color="auto"/>
        <w:right w:val="none" w:sz="0" w:space="0" w:color="auto"/>
      </w:divBdr>
    </w:div>
    <w:div w:id="1191064767">
      <w:bodyDiv w:val="1"/>
      <w:marLeft w:val="0"/>
      <w:marRight w:val="0"/>
      <w:marTop w:val="0"/>
      <w:marBottom w:val="0"/>
      <w:divBdr>
        <w:top w:val="none" w:sz="0" w:space="0" w:color="auto"/>
        <w:left w:val="none" w:sz="0" w:space="0" w:color="auto"/>
        <w:bottom w:val="none" w:sz="0" w:space="0" w:color="auto"/>
        <w:right w:val="none" w:sz="0" w:space="0" w:color="auto"/>
      </w:divBdr>
    </w:div>
    <w:div w:id="1227033479">
      <w:bodyDiv w:val="1"/>
      <w:marLeft w:val="0"/>
      <w:marRight w:val="0"/>
      <w:marTop w:val="0"/>
      <w:marBottom w:val="0"/>
      <w:divBdr>
        <w:top w:val="none" w:sz="0" w:space="0" w:color="auto"/>
        <w:left w:val="none" w:sz="0" w:space="0" w:color="auto"/>
        <w:bottom w:val="none" w:sz="0" w:space="0" w:color="auto"/>
        <w:right w:val="none" w:sz="0" w:space="0" w:color="auto"/>
      </w:divBdr>
    </w:div>
    <w:div w:id="1539777827">
      <w:bodyDiv w:val="1"/>
      <w:marLeft w:val="0"/>
      <w:marRight w:val="0"/>
      <w:marTop w:val="0"/>
      <w:marBottom w:val="0"/>
      <w:divBdr>
        <w:top w:val="none" w:sz="0" w:space="0" w:color="auto"/>
        <w:left w:val="none" w:sz="0" w:space="0" w:color="auto"/>
        <w:bottom w:val="none" w:sz="0" w:space="0" w:color="auto"/>
        <w:right w:val="none" w:sz="0" w:space="0" w:color="auto"/>
      </w:divBdr>
    </w:div>
    <w:div w:id="1653944437">
      <w:bodyDiv w:val="1"/>
      <w:marLeft w:val="0"/>
      <w:marRight w:val="0"/>
      <w:marTop w:val="0"/>
      <w:marBottom w:val="0"/>
      <w:divBdr>
        <w:top w:val="none" w:sz="0" w:space="0" w:color="auto"/>
        <w:left w:val="none" w:sz="0" w:space="0" w:color="auto"/>
        <w:bottom w:val="none" w:sz="0" w:space="0" w:color="auto"/>
        <w:right w:val="none" w:sz="0" w:space="0" w:color="auto"/>
      </w:divBdr>
    </w:div>
    <w:div w:id="1877542368">
      <w:bodyDiv w:val="1"/>
      <w:marLeft w:val="0"/>
      <w:marRight w:val="0"/>
      <w:marTop w:val="0"/>
      <w:marBottom w:val="0"/>
      <w:divBdr>
        <w:top w:val="none" w:sz="0" w:space="0" w:color="auto"/>
        <w:left w:val="none" w:sz="0" w:space="0" w:color="auto"/>
        <w:bottom w:val="none" w:sz="0" w:space="0" w:color="auto"/>
        <w:right w:val="none" w:sz="0" w:space="0" w:color="auto"/>
      </w:divBdr>
    </w:div>
    <w:div w:id="1942184878">
      <w:bodyDiv w:val="1"/>
      <w:marLeft w:val="0"/>
      <w:marRight w:val="0"/>
      <w:marTop w:val="0"/>
      <w:marBottom w:val="0"/>
      <w:divBdr>
        <w:top w:val="none" w:sz="0" w:space="0" w:color="auto"/>
        <w:left w:val="none" w:sz="0" w:space="0" w:color="auto"/>
        <w:bottom w:val="none" w:sz="0" w:space="0" w:color="auto"/>
        <w:right w:val="none" w:sz="0" w:space="0" w:color="auto"/>
      </w:divBdr>
    </w:div>
    <w:div w:id="2008752395">
      <w:bodyDiv w:val="1"/>
      <w:marLeft w:val="0"/>
      <w:marRight w:val="0"/>
      <w:marTop w:val="0"/>
      <w:marBottom w:val="0"/>
      <w:divBdr>
        <w:top w:val="none" w:sz="0" w:space="0" w:color="auto"/>
        <w:left w:val="none" w:sz="0" w:space="0" w:color="auto"/>
        <w:bottom w:val="none" w:sz="0" w:space="0" w:color="auto"/>
        <w:right w:val="none" w:sz="0" w:space="0" w:color="auto"/>
      </w:divBdr>
    </w:div>
    <w:div w:id="2010325231">
      <w:bodyDiv w:val="1"/>
      <w:marLeft w:val="0"/>
      <w:marRight w:val="0"/>
      <w:marTop w:val="0"/>
      <w:marBottom w:val="0"/>
      <w:divBdr>
        <w:top w:val="none" w:sz="0" w:space="0" w:color="auto"/>
        <w:left w:val="none" w:sz="0" w:space="0" w:color="auto"/>
        <w:bottom w:val="none" w:sz="0" w:space="0" w:color="auto"/>
        <w:right w:val="none" w:sz="0" w:space="0" w:color="auto"/>
      </w:divBdr>
    </w:div>
    <w:div w:id="211979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312%C2%A0547%C2%A0857"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tel:312%C2%A0547%C2%A0832" TargetMode="External"/><Relationship Id="rId14" Type="http://schemas.openxmlformats.org/officeDocument/2006/relationships/header" Target="header3.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1610AD-959F-4FC4-8348-0B366699F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4171</TotalTime>
  <Pages>23</Pages>
  <Words>8462</Words>
  <Characters>49931</Characters>
  <Application>Microsoft Office Word</Application>
  <DocSecurity>0</DocSecurity>
  <Lines>416</Lines>
  <Paragraphs>116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58277</CharactersWithSpaces>
  <SharedDoc>false</SharedDoc>
  <HLinks>
    <vt:vector size="6" baseType="variant">
      <vt:variant>
        <vt:i4>2228325</vt:i4>
      </vt:variant>
      <vt:variant>
        <vt:i4>0</vt:i4>
      </vt:variant>
      <vt:variant>
        <vt:i4>0</vt:i4>
      </vt:variant>
      <vt:variant>
        <vt:i4>5</vt:i4>
      </vt:variant>
      <vt:variant>
        <vt:lpwstr>http://tel: 312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Monika Kostečková</dc:creator>
  <cp:lastModifiedBy>Monika Kostečková</cp:lastModifiedBy>
  <cp:revision>55</cp:revision>
  <cp:lastPrinted>2025-04-16T11:40:00Z</cp:lastPrinted>
  <dcterms:created xsi:type="dcterms:W3CDTF">2025-05-23T11:34:00Z</dcterms:created>
  <dcterms:modified xsi:type="dcterms:W3CDTF">2026-02-20T10:43:00Z</dcterms:modified>
</cp:coreProperties>
</file>